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DC" w:rsidRPr="00E821C5" w:rsidRDefault="00617EA6" w:rsidP="00E821C5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ФИЗИКА </w:t>
      </w:r>
      <w:r w:rsidR="00C36B38">
        <w:rPr>
          <w:rFonts w:ascii="Arial" w:hAnsi="Arial" w:cs="Arial"/>
          <w:b/>
          <w:sz w:val="24"/>
          <w:szCs w:val="24"/>
        </w:rPr>
        <w:t>7</w:t>
      </w:r>
      <w:r w:rsidR="00C46E15" w:rsidRPr="00E821C5">
        <w:rPr>
          <w:rFonts w:ascii="Arial" w:hAnsi="Arial" w:cs="Arial"/>
          <w:b/>
          <w:sz w:val="24"/>
          <w:szCs w:val="24"/>
        </w:rPr>
        <w:t xml:space="preserve"> класс</w:t>
      </w:r>
    </w:p>
    <w:p w:rsidR="00C46E15" w:rsidRPr="00E56711" w:rsidRDefault="00C46E15" w:rsidP="00E821C5">
      <w:pPr>
        <w:spacing w:after="0"/>
        <w:rPr>
          <w:rFonts w:ascii="Arial" w:hAnsi="Arial" w:cs="Arial"/>
          <w:b/>
          <w:color w:val="BFBFBF" w:themeColor="background1" w:themeShade="BF"/>
          <w:sz w:val="24"/>
          <w:szCs w:val="24"/>
        </w:rPr>
      </w:pPr>
      <w:r w:rsidRPr="00E56711">
        <w:rPr>
          <w:rFonts w:ascii="Arial" w:hAnsi="Arial" w:cs="Arial"/>
          <w:b/>
          <w:color w:val="BFBFBF" w:themeColor="background1" w:themeShade="BF"/>
          <w:sz w:val="24"/>
          <w:szCs w:val="24"/>
        </w:rPr>
        <w:t>ТЕОРИЯ – КОНСПЕКТ</w:t>
      </w:r>
    </w:p>
    <w:p w:rsidR="00BC40E0" w:rsidRDefault="00BC40E0" w:rsidP="00413D34">
      <w:pPr>
        <w:spacing w:after="0" w:line="360" w:lineRule="auto"/>
        <w:ind w:firstLine="567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</w:p>
    <w:p w:rsidR="00FD7BD2" w:rsidRDefault="00C36B38" w:rsidP="00413D34">
      <w:pPr>
        <w:spacing w:after="0" w:line="360" w:lineRule="auto"/>
        <w:ind w:firstLine="567"/>
        <w:jc w:val="both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b/>
          <w:color w:val="4472C4" w:themeColor="accent5"/>
          <w:sz w:val="28"/>
          <w:szCs w:val="28"/>
        </w:rPr>
        <w:t>Давление</w:t>
      </w:r>
      <w:r w:rsidR="007A633C">
        <w:rPr>
          <w:rFonts w:ascii="Arial" w:hAnsi="Arial" w:cs="Arial"/>
          <w:b/>
          <w:color w:val="4472C4" w:themeColor="accent5"/>
          <w:sz w:val="28"/>
          <w:szCs w:val="28"/>
        </w:rPr>
        <w:t xml:space="preserve"> газа</w:t>
      </w:r>
      <w:r w:rsidR="00DF36B1">
        <w:rPr>
          <w:rFonts w:ascii="Arial" w:hAnsi="Arial" w:cs="Arial"/>
          <w:b/>
          <w:color w:val="4472C4" w:themeColor="accent5"/>
          <w:sz w:val="28"/>
          <w:szCs w:val="28"/>
        </w:rPr>
        <w:t>. Передача давления жидкостями и газами. Закон Паскаля. Расчет давления жидкости.</w:t>
      </w:r>
    </w:p>
    <w:p w:rsidR="00DF36B1" w:rsidRDefault="00DF36B1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Газы, в отличие от твердых тел и жидкостей, заполняют весь сосуд, в котором находятся.</w:t>
      </w:r>
    </w:p>
    <w:p w:rsidR="00FD7BD2" w:rsidRPr="008607CA" w:rsidRDefault="008607CA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8607CA">
        <w:rPr>
          <w:rFonts w:ascii="Arial" w:hAnsi="Arial" w:cs="Arial"/>
          <w:sz w:val="24"/>
          <w:szCs w:val="24"/>
          <w:u w:val="single"/>
        </w:rPr>
        <w:t>Пример</w:t>
      </w:r>
      <w:r w:rsidR="00651152">
        <w:rPr>
          <w:rFonts w:ascii="Arial" w:hAnsi="Arial" w:cs="Arial"/>
          <w:sz w:val="24"/>
          <w:szCs w:val="24"/>
          <w:u w:val="single"/>
        </w:rPr>
        <w:t>:</w:t>
      </w:r>
    </w:p>
    <w:p w:rsidR="008607CA" w:rsidRPr="008607CA" w:rsidRDefault="00DF36B1" w:rsidP="00413D3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баллон для хранения газа, камера автомобильной шины, волейбольный мяч</w:t>
      </w:r>
    </w:p>
    <w:p w:rsidR="00267389" w:rsidRPr="00F172BD" w:rsidRDefault="00FB2DC6" w:rsidP="00413D34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Газ, находясь в каком-либо сосуде, оказывает давление на стенки, дно и крышку тела, в котором находится. Молекулы газа беспорядочно движутся, сталкиваясь друг с другом и со стенками сосуда, в</w:t>
      </w:r>
      <w:r w:rsidR="00F172BD">
        <w:rPr>
          <w:rFonts w:ascii="Arial" w:hAnsi="Arial" w:cs="Arial"/>
          <w:sz w:val="24"/>
          <w:szCs w:val="24"/>
        </w:rPr>
        <w:t>нутри</w:t>
      </w:r>
      <w:r>
        <w:rPr>
          <w:rFonts w:ascii="Arial" w:hAnsi="Arial" w:cs="Arial"/>
          <w:sz w:val="24"/>
          <w:szCs w:val="24"/>
        </w:rPr>
        <w:t xml:space="preserve"> которо</w:t>
      </w:r>
      <w:r w:rsidR="00F172BD">
        <w:rPr>
          <w:rFonts w:ascii="Arial" w:hAnsi="Arial" w:cs="Arial"/>
          <w:sz w:val="24"/>
          <w:szCs w:val="24"/>
        </w:rPr>
        <w:t>го</w:t>
      </w:r>
      <w:r>
        <w:rPr>
          <w:rFonts w:ascii="Arial" w:hAnsi="Arial" w:cs="Arial"/>
          <w:sz w:val="24"/>
          <w:szCs w:val="24"/>
        </w:rPr>
        <w:t xml:space="preserve"> находятся.</w:t>
      </w:r>
      <w:r w:rsidR="00267389">
        <w:rPr>
          <w:rFonts w:ascii="Arial" w:hAnsi="Arial" w:cs="Arial"/>
          <w:sz w:val="24"/>
          <w:szCs w:val="24"/>
        </w:rPr>
        <w:t xml:space="preserve"> </w:t>
      </w:r>
      <w:r w:rsidRPr="00F172BD">
        <w:rPr>
          <w:rFonts w:ascii="Arial" w:hAnsi="Arial" w:cs="Arial"/>
          <w:b/>
          <w:sz w:val="24"/>
          <w:szCs w:val="24"/>
        </w:rPr>
        <w:t>Давление газа на стенки сосуда</w:t>
      </w:r>
      <w:r>
        <w:rPr>
          <w:rFonts w:ascii="Arial" w:hAnsi="Arial" w:cs="Arial"/>
          <w:sz w:val="24"/>
          <w:szCs w:val="24"/>
        </w:rPr>
        <w:t xml:space="preserve"> (и на помещенное в газ тело) </w:t>
      </w:r>
      <w:r w:rsidRPr="00F172BD">
        <w:rPr>
          <w:rFonts w:ascii="Arial" w:hAnsi="Arial" w:cs="Arial"/>
          <w:b/>
          <w:sz w:val="24"/>
          <w:szCs w:val="24"/>
        </w:rPr>
        <w:t xml:space="preserve">вызывается ударами молекул газа. </w:t>
      </w:r>
    </w:p>
    <w:p w:rsidR="00FB2DC6" w:rsidRPr="00267389" w:rsidRDefault="00FB2DC6" w:rsidP="00413D34">
      <w:pPr>
        <w:spacing w:after="0" w:line="360" w:lineRule="auto"/>
        <w:ind w:firstLine="567"/>
        <w:jc w:val="both"/>
        <w:rPr>
          <w:rFonts w:ascii="Arial" w:hAnsi="Arial" w:cs="Arial"/>
          <w:i/>
          <w:color w:val="1F3864" w:themeColor="accent5" w:themeShade="80"/>
          <w:sz w:val="24"/>
          <w:szCs w:val="24"/>
        </w:rPr>
      </w:pPr>
      <w:r w:rsidRPr="00267389">
        <w:rPr>
          <w:rFonts w:ascii="Arial" w:hAnsi="Arial" w:cs="Arial"/>
          <w:i/>
          <w:color w:val="1F3864" w:themeColor="accent5" w:themeShade="80"/>
          <w:sz w:val="24"/>
          <w:szCs w:val="24"/>
        </w:rPr>
        <w:t>При уменьшении объема газа его давление увеличивается, а при увеличении объема давление уменьшается при условии, что масса и температура газа остаются неизменными.</w:t>
      </w:r>
    </w:p>
    <w:p w:rsidR="00AA0BC9" w:rsidRPr="00267389" w:rsidRDefault="00AA0BC9" w:rsidP="00413D34">
      <w:pPr>
        <w:spacing w:after="0" w:line="360" w:lineRule="auto"/>
        <w:ind w:firstLine="567"/>
        <w:jc w:val="both"/>
        <w:rPr>
          <w:rFonts w:ascii="Arial" w:hAnsi="Arial" w:cs="Arial"/>
          <w:i/>
          <w:color w:val="1F3864" w:themeColor="accent5" w:themeShade="80"/>
          <w:sz w:val="24"/>
          <w:szCs w:val="24"/>
        </w:rPr>
      </w:pPr>
      <w:r w:rsidRPr="00267389">
        <w:rPr>
          <w:rFonts w:ascii="Arial" w:hAnsi="Arial" w:cs="Arial"/>
          <w:i/>
          <w:color w:val="1F3864" w:themeColor="accent5" w:themeShade="80"/>
          <w:sz w:val="24"/>
          <w:szCs w:val="24"/>
        </w:rPr>
        <w:t>Давление газа в закрытом сосуде тем больше, чем выше температура газа, при условии, что масса газа и объем не изменяются.</w:t>
      </w:r>
    </w:p>
    <w:p w:rsidR="00AA0BC9" w:rsidRDefault="00AA0BC9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 опытов получен общий вывод, что </w:t>
      </w:r>
      <w:r w:rsidRPr="00F172BD">
        <w:rPr>
          <w:rFonts w:ascii="Arial" w:hAnsi="Arial" w:cs="Arial"/>
          <w:b/>
          <w:sz w:val="24"/>
          <w:szCs w:val="24"/>
        </w:rPr>
        <w:t>давление газа тем больше, чем чаще и сильнее молекулы ударяют о стенки сосуда</w:t>
      </w:r>
      <w:r>
        <w:rPr>
          <w:rFonts w:ascii="Arial" w:hAnsi="Arial" w:cs="Arial"/>
          <w:sz w:val="24"/>
          <w:szCs w:val="24"/>
        </w:rPr>
        <w:t>.</w:t>
      </w:r>
    </w:p>
    <w:p w:rsidR="00AA0BC9" w:rsidRPr="00267389" w:rsidRDefault="00267389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267389">
        <w:rPr>
          <w:rFonts w:ascii="Arial" w:hAnsi="Arial" w:cs="Arial"/>
          <w:sz w:val="24"/>
          <w:szCs w:val="24"/>
          <w:u w:val="single"/>
        </w:rPr>
        <w:t>Закон Паскаля:</w:t>
      </w:r>
    </w:p>
    <w:p w:rsidR="00267389" w:rsidRPr="00267389" w:rsidRDefault="00267389" w:rsidP="00413D34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267389">
        <w:rPr>
          <w:rFonts w:ascii="Arial" w:hAnsi="Arial" w:cs="Arial"/>
          <w:b/>
          <w:sz w:val="24"/>
          <w:szCs w:val="24"/>
        </w:rPr>
        <w:t>Давление, производимое на жидкость или газ, передается в любую точку без изменений во всех направлениях.</w:t>
      </w:r>
    </w:p>
    <w:p w:rsidR="005E7C64" w:rsidRPr="005E7C64" w:rsidRDefault="005E7C64" w:rsidP="005E7C6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E7C64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войство газов передавать давление используют в технике при устройстве различных пневматических машин и инструментов.</w:t>
      </w:r>
    </w:p>
    <w:p w:rsidR="005E7C64" w:rsidRPr="008607CA" w:rsidRDefault="005E7C64" w:rsidP="005E7C6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8607CA">
        <w:rPr>
          <w:rFonts w:ascii="Arial" w:hAnsi="Arial" w:cs="Arial"/>
          <w:sz w:val="24"/>
          <w:szCs w:val="24"/>
          <w:u w:val="single"/>
        </w:rPr>
        <w:t>Пример</w:t>
      </w:r>
      <w:r>
        <w:rPr>
          <w:rFonts w:ascii="Arial" w:hAnsi="Arial" w:cs="Arial"/>
          <w:sz w:val="24"/>
          <w:szCs w:val="24"/>
          <w:u w:val="single"/>
        </w:rPr>
        <w:t>ы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5E7C64" w:rsidRPr="008607CA" w:rsidRDefault="005E7C64" w:rsidP="005E7C64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отбойный молоток, пескоструйные аппараты, электропневматические тормоза в же</w:t>
      </w:r>
      <w:r w:rsidR="003B473D">
        <w:rPr>
          <w:rFonts w:ascii="Arial" w:hAnsi="Arial" w:cs="Arial"/>
          <w:sz w:val="24"/>
          <w:szCs w:val="24"/>
        </w:rPr>
        <w:t>лезнодорожных вагонах</w:t>
      </w:r>
    </w:p>
    <w:p w:rsidR="00267389" w:rsidRDefault="008806A7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жидкости, как и на все тела на Земле, действует сила тяжести. Поэтому каждый слой жидкости, налитой в сосуд, своим весом создает давление на другие слои, которое по закону Паскаля передается по всем направлениям. Следовательно, внутри жидкости существует давление.</w:t>
      </w:r>
    </w:p>
    <w:p w:rsidR="008806A7" w:rsidRDefault="008806A7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Опыты подтверждают, что внутри жидкости существует давление и на одном и том же уровне оно одинаково по всем направлениям. С глубиной давление увеличивается.</w:t>
      </w:r>
      <w:r w:rsidR="00D85E28">
        <w:rPr>
          <w:rFonts w:ascii="Arial" w:hAnsi="Arial" w:cs="Arial"/>
          <w:sz w:val="24"/>
          <w:szCs w:val="24"/>
        </w:rPr>
        <w:t xml:space="preserve"> </w:t>
      </w:r>
    </w:p>
    <w:p w:rsidR="0074456F" w:rsidRPr="0074456F" w:rsidRDefault="0074456F" w:rsidP="00413D34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74456F">
        <w:rPr>
          <w:rFonts w:ascii="Arial" w:hAnsi="Arial" w:cs="Arial"/>
          <w:b/>
          <w:sz w:val="24"/>
          <w:szCs w:val="24"/>
        </w:rPr>
        <w:t>Давление жидкости на дно и стенки сосуда зависит только от плотности и высоты столба жидкости.</w:t>
      </w:r>
    </w:p>
    <w:p w:rsidR="00267389" w:rsidRDefault="00D85E28" w:rsidP="00413D34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Расчет давления жидкости на дно и стенки сосуда:</w:t>
      </w:r>
    </w:p>
    <w:p w:rsidR="00FB2DC6" w:rsidRPr="0074456F" w:rsidRDefault="00D85E28" w:rsidP="00413D34">
      <w:pPr>
        <w:spacing w:after="0" w:line="360" w:lineRule="auto"/>
        <w:ind w:firstLine="567"/>
        <w:jc w:val="both"/>
        <w:rPr>
          <w:rFonts w:ascii="Arial" w:hAnsi="Arial" w:cs="Arial"/>
          <w:i/>
          <w:sz w:val="24"/>
          <w:szCs w:val="24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4472C4" w:themeColor="accent5"/>
              <w:sz w:val="32"/>
              <w:szCs w:val="32"/>
            </w:rPr>
            <m:t>p=</m:t>
          </m:r>
          <m:r>
            <m:rPr>
              <m:sty m:val="bi"/>
            </m:rPr>
            <w:rPr>
              <w:rFonts w:ascii="Cambria Math" w:hAnsi="Cambria Math" w:cs="Arial"/>
              <w:color w:val="4472C4" w:themeColor="accent5"/>
              <w:sz w:val="32"/>
              <w:szCs w:val="32"/>
              <w:lang w:val="en-US"/>
            </w:rPr>
            <m:t>g</m:t>
          </m:r>
          <m:r>
            <m:rPr>
              <m:sty m:val="bi"/>
            </m:rPr>
            <w:rPr>
              <w:rFonts w:ascii="Cambria Math" w:hAnsi="Cambria Math" w:cs="Times New Roman"/>
              <w:color w:val="4472C4" w:themeColor="accent5"/>
              <w:sz w:val="32"/>
              <w:szCs w:val="32"/>
              <w:lang w:val="en-US"/>
            </w:rPr>
            <m:t>ρ</m:t>
          </m:r>
          <m:r>
            <m:rPr>
              <m:sty m:val="bi"/>
            </m:rPr>
            <w:rPr>
              <w:rFonts w:ascii="Cambria Math" w:hAnsi="Cambria Math" w:cs="Times New Roman"/>
              <w:color w:val="4472C4" w:themeColor="accent5"/>
              <w:sz w:val="32"/>
              <w:szCs w:val="32"/>
              <w:lang w:val="en-US"/>
            </w:rPr>
            <m:t>h</m:t>
          </m:r>
        </m:oMath>
      </m:oMathPara>
    </w:p>
    <w:p w:rsidR="0074456F" w:rsidRPr="00A73059" w:rsidRDefault="0074456F" w:rsidP="0074456F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5D0050">
        <w:rPr>
          <w:rFonts w:ascii="Arial" w:hAnsi="Arial" w:cs="Arial"/>
          <w:i/>
          <w:sz w:val="24"/>
          <w:szCs w:val="24"/>
        </w:rPr>
        <w:t xml:space="preserve">где </w:t>
      </w:r>
      <w:r w:rsidRPr="005D0050">
        <w:rPr>
          <w:rFonts w:ascii="Arial" w:hAnsi="Arial" w:cs="Arial"/>
          <w:i/>
          <w:sz w:val="24"/>
          <w:szCs w:val="24"/>
          <w:lang w:val="en-US"/>
        </w:rPr>
        <w:t>p</w:t>
      </w:r>
      <w:r w:rsidRPr="005D0050">
        <w:rPr>
          <w:rFonts w:ascii="Arial" w:hAnsi="Arial" w:cs="Arial"/>
          <w:i/>
          <w:sz w:val="24"/>
          <w:szCs w:val="24"/>
        </w:rPr>
        <w:t xml:space="preserve"> – давление</w:t>
      </w:r>
      <w:r w:rsidR="00A73059">
        <w:rPr>
          <w:rFonts w:ascii="Arial" w:hAnsi="Arial" w:cs="Arial"/>
          <w:i/>
          <w:sz w:val="24"/>
          <w:szCs w:val="24"/>
        </w:rPr>
        <w:t xml:space="preserve"> (Па)</w:t>
      </w:r>
      <w:r w:rsidRPr="005D0050">
        <w:rPr>
          <w:rFonts w:ascii="Arial" w:hAnsi="Arial" w:cs="Arial"/>
          <w:i/>
          <w:sz w:val="24"/>
          <w:szCs w:val="24"/>
        </w:rPr>
        <w:t xml:space="preserve">, </w:t>
      </w:r>
      <w:r w:rsidRPr="0074456F">
        <w:rPr>
          <w:rFonts w:ascii="Times New Roman" w:hAnsi="Times New Roman" w:cs="Times New Roman"/>
          <w:i/>
          <w:sz w:val="32"/>
          <w:szCs w:val="32"/>
        </w:rPr>
        <w:t>ρ</w:t>
      </w:r>
      <w:r w:rsidRPr="005D005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–</w:t>
      </w:r>
      <w:r w:rsidRPr="005D005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плотность жидкости</w:t>
      </w:r>
      <w:r w:rsidR="00A73059">
        <w:rPr>
          <w:rFonts w:ascii="Arial" w:hAnsi="Arial" w:cs="Arial"/>
          <w:i/>
          <w:sz w:val="24"/>
          <w:szCs w:val="24"/>
        </w:rPr>
        <w:t xml:space="preserve"> (кг/м</w:t>
      </w:r>
      <w:r w:rsidR="00A73059" w:rsidRPr="00A73059">
        <w:rPr>
          <w:rFonts w:ascii="Arial" w:hAnsi="Arial" w:cs="Arial"/>
          <w:i/>
          <w:sz w:val="24"/>
          <w:szCs w:val="24"/>
          <w:vertAlign w:val="superscript"/>
        </w:rPr>
        <w:t>3</w:t>
      </w:r>
      <w:r w:rsidR="00A73059">
        <w:rPr>
          <w:rFonts w:ascii="Arial" w:hAnsi="Arial" w:cs="Arial"/>
          <w:i/>
          <w:sz w:val="24"/>
          <w:szCs w:val="24"/>
        </w:rPr>
        <w:t>)</w:t>
      </w:r>
      <w:r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i/>
          <w:sz w:val="24"/>
          <w:szCs w:val="24"/>
          <w:lang w:val="en-US"/>
        </w:rPr>
        <w:t>h</w:t>
      </w:r>
      <w:r w:rsidRPr="0074456F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– высота столб жидкости</w:t>
      </w:r>
      <w:r w:rsidR="00A73059">
        <w:rPr>
          <w:rFonts w:ascii="Arial" w:hAnsi="Arial" w:cs="Arial"/>
          <w:i/>
          <w:sz w:val="24"/>
          <w:szCs w:val="24"/>
        </w:rPr>
        <w:t xml:space="preserve"> (м), </w:t>
      </w:r>
      <w:r w:rsidR="00A73059">
        <w:rPr>
          <w:rFonts w:ascii="Arial" w:hAnsi="Arial" w:cs="Arial"/>
          <w:i/>
          <w:sz w:val="24"/>
          <w:szCs w:val="24"/>
          <w:lang w:val="en-US"/>
        </w:rPr>
        <w:t>g</w:t>
      </w:r>
      <w:r w:rsidR="00A73059">
        <w:rPr>
          <w:rFonts w:ascii="Arial" w:hAnsi="Arial" w:cs="Arial"/>
          <w:i/>
          <w:sz w:val="24"/>
          <w:szCs w:val="24"/>
        </w:rPr>
        <w:t xml:space="preserve"> – ускорение свободного падения (Н/кг).</w:t>
      </w:r>
    </w:p>
    <w:p w:rsidR="0074456F" w:rsidRDefault="00A73059" w:rsidP="00A7305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Сосуды, соединенные между собой (например, чайник, лейка и т.п.), называют </w:t>
      </w:r>
      <w:bookmarkStart w:id="0" w:name="_GoBack"/>
      <w:r w:rsidRPr="004E3FE8">
        <w:rPr>
          <w:rFonts w:ascii="Arial" w:hAnsi="Arial" w:cs="Arial"/>
          <w:b/>
          <w:sz w:val="24"/>
          <w:szCs w:val="24"/>
        </w:rPr>
        <w:t>сообщающимися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A73059" w:rsidRDefault="00A73059" w:rsidP="00A7305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3FE8">
        <w:rPr>
          <w:rFonts w:ascii="Arial" w:hAnsi="Arial" w:cs="Arial"/>
          <w:b/>
          <w:sz w:val="24"/>
          <w:szCs w:val="24"/>
        </w:rPr>
        <w:t>В сообщающихся сосудах любой формы и сечения поверхности однородной жидкости устанавливаются на одном уровне</w:t>
      </w:r>
      <w:r>
        <w:rPr>
          <w:rFonts w:ascii="Arial" w:hAnsi="Arial" w:cs="Arial"/>
          <w:sz w:val="24"/>
          <w:szCs w:val="24"/>
        </w:rPr>
        <w:t xml:space="preserve"> (при условии, что давление воздуха над жидкостью одинаково).</w:t>
      </w:r>
    </w:p>
    <w:p w:rsidR="00A73059" w:rsidRPr="00A73059" w:rsidRDefault="00A73059" w:rsidP="00A7305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3FE8">
        <w:rPr>
          <w:rFonts w:ascii="Arial" w:hAnsi="Arial" w:cs="Arial"/>
          <w:i/>
          <w:sz w:val="24"/>
          <w:szCs w:val="24"/>
        </w:rPr>
        <w:t>При равенстве давлений высота столба жидкости с большей плотностью будет меньше высоты столба с меньшей плотностью</w:t>
      </w:r>
      <w:r>
        <w:rPr>
          <w:rFonts w:ascii="Arial" w:hAnsi="Arial" w:cs="Arial"/>
          <w:sz w:val="24"/>
          <w:szCs w:val="24"/>
        </w:rPr>
        <w:t>.</w:t>
      </w:r>
    </w:p>
    <w:p w:rsidR="00BE51A9" w:rsidRPr="00BE51A9" w:rsidRDefault="00BE51A9" w:rsidP="00BE51A9">
      <w:pPr>
        <w:spacing w:after="0" w:line="360" w:lineRule="auto"/>
        <w:ind w:firstLine="567"/>
        <w:jc w:val="center"/>
        <w:rPr>
          <w:rFonts w:ascii="Arial" w:hAnsi="Arial" w:cs="Arial"/>
          <w:i/>
          <w:color w:val="4472C4" w:themeColor="accent5"/>
          <w:sz w:val="32"/>
          <w:szCs w:val="32"/>
        </w:rPr>
      </w:pPr>
    </w:p>
    <w:sectPr w:rsidR="00BE51A9" w:rsidRPr="00BE51A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A73" w:rsidRDefault="00B70A73" w:rsidP="00E821C5">
      <w:pPr>
        <w:spacing w:after="0" w:line="240" w:lineRule="auto"/>
      </w:pPr>
      <w:r>
        <w:separator/>
      </w:r>
    </w:p>
  </w:endnote>
  <w:endnote w:type="continuationSeparator" w:id="0">
    <w:p w:rsidR="00B70A73" w:rsidRDefault="00B70A73" w:rsidP="00E82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C5" w:rsidRDefault="00E821C5" w:rsidP="00E821C5">
    <w:pPr>
      <w:pStyle w:val="a4"/>
      <w:jc w:val="right"/>
    </w:pPr>
    <w:r>
      <w:t>Сайт «Физика- просто!»</w:t>
    </w:r>
  </w:p>
  <w:p w:rsidR="00E821C5" w:rsidRDefault="00B70A73" w:rsidP="00E821C5">
    <w:pPr>
      <w:pStyle w:val="a6"/>
      <w:jc w:val="right"/>
    </w:pPr>
    <w:hyperlink r:id="rId1" w:history="1">
      <w:r w:rsidR="00E821C5" w:rsidRPr="000720A2">
        <w:rPr>
          <w:rStyle w:val="a8"/>
          <w:lang w:val="en-US"/>
        </w:rPr>
        <w:t>www</w:t>
      </w:r>
      <w:r w:rsidR="00E821C5" w:rsidRPr="000720A2">
        <w:rPr>
          <w:rStyle w:val="a8"/>
        </w:rPr>
        <w:t>.</w:t>
      </w:r>
      <w:proofErr w:type="spellStart"/>
      <w:r w:rsidR="00E821C5" w:rsidRPr="000720A2">
        <w:rPr>
          <w:rStyle w:val="a8"/>
          <w:lang w:val="en-US"/>
        </w:rPr>
        <w:t>fizika</w:t>
      </w:r>
      <w:proofErr w:type="spellEnd"/>
      <w:r w:rsidR="00E821C5" w:rsidRPr="000720A2">
        <w:rPr>
          <w:rStyle w:val="a8"/>
        </w:rPr>
        <w:t>-</w:t>
      </w:r>
      <w:r w:rsidR="00E821C5" w:rsidRPr="000720A2">
        <w:rPr>
          <w:rStyle w:val="a8"/>
          <w:lang w:val="en-US"/>
        </w:rPr>
        <w:t>express</w:t>
      </w:r>
      <w:r w:rsidR="00E821C5" w:rsidRPr="000720A2">
        <w:rPr>
          <w:rStyle w:val="a8"/>
        </w:rPr>
        <w:t>.</w:t>
      </w:r>
      <w:proofErr w:type="spellStart"/>
      <w:r w:rsidR="00E821C5" w:rsidRPr="000720A2">
        <w:rPr>
          <w:rStyle w:val="a8"/>
          <w:lang w:val="en-US"/>
        </w:rPr>
        <w:t>ru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A73" w:rsidRDefault="00B70A73" w:rsidP="00E821C5">
      <w:pPr>
        <w:spacing w:after="0" w:line="240" w:lineRule="auto"/>
      </w:pPr>
      <w:r>
        <w:separator/>
      </w:r>
    </w:p>
  </w:footnote>
  <w:footnote w:type="continuationSeparator" w:id="0">
    <w:p w:rsidR="00B70A73" w:rsidRDefault="00B70A73" w:rsidP="00E82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1C5" w:rsidRDefault="00E821C5" w:rsidP="00E821C5">
    <w:pPr>
      <w:pStyle w:val="a4"/>
      <w:jc w:val="center"/>
    </w:pPr>
    <w:r>
      <w:t>Сайт «Физика- просто!»</w:t>
    </w:r>
  </w:p>
  <w:p w:rsidR="00E821C5" w:rsidRPr="003D14EF" w:rsidRDefault="00B70A73" w:rsidP="00E821C5">
    <w:pPr>
      <w:pStyle w:val="a4"/>
      <w:jc w:val="center"/>
    </w:pPr>
    <w:hyperlink r:id="rId1" w:history="1">
      <w:r w:rsidR="00E821C5" w:rsidRPr="000720A2">
        <w:rPr>
          <w:rStyle w:val="a8"/>
          <w:lang w:val="en-US"/>
        </w:rPr>
        <w:t>www</w:t>
      </w:r>
      <w:r w:rsidR="00E821C5" w:rsidRPr="000720A2">
        <w:rPr>
          <w:rStyle w:val="a8"/>
        </w:rPr>
        <w:t>.</w:t>
      </w:r>
      <w:r w:rsidR="00E821C5" w:rsidRPr="000720A2">
        <w:rPr>
          <w:rStyle w:val="a8"/>
          <w:lang w:val="en-US"/>
        </w:rPr>
        <w:t>fizika</w:t>
      </w:r>
      <w:r w:rsidR="00E821C5" w:rsidRPr="000720A2">
        <w:rPr>
          <w:rStyle w:val="a8"/>
        </w:rPr>
        <w:t>-</w:t>
      </w:r>
      <w:r w:rsidR="00E821C5" w:rsidRPr="000720A2">
        <w:rPr>
          <w:rStyle w:val="a8"/>
          <w:lang w:val="en-US"/>
        </w:rPr>
        <w:t>express</w:t>
      </w:r>
      <w:r w:rsidR="00E821C5" w:rsidRPr="000720A2">
        <w:rPr>
          <w:rStyle w:val="a8"/>
        </w:rPr>
        <w:t>.</w:t>
      </w:r>
      <w:r w:rsidR="00E821C5" w:rsidRPr="000720A2">
        <w:rPr>
          <w:rStyle w:val="a8"/>
          <w:lang w:val="en-US"/>
        </w:rPr>
        <w:t>ru</w:t>
      </w:r>
    </w:hyperlink>
  </w:p>
  <w:p w:rsidR="00E821C5" w:rsidRDefault="00E821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B68"/>
    <w:multiLevelType w:val="hybridMultilevel"/>
    <w:tmpl w:val="BC7C52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C52ABB"/>
    <w:multiLevelType w:val="hybridMultilevel"/>
    <w:tmpl w:val="284408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954D96"/>
    <w:multiLevelType w:val="hybridMultilevel"/>
    <w:tmpl w:val="94806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F086858"/>
    <w:multiLevelType w:val="hybridMultilevel"/>
    <w:tmpl w:val="9746E6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92135DE"/>
    <w:multiLevelType w:val="hybridMultilevel"/>
    <w:tmpl w:val="2FAE72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A8C1CDE"/>
    <w:multiLevelType w:val="hybridMultilevel"/>
    <w:tmpl w:val="3C388E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F1027"/>
    <w:multiLevelType w:val="hybridMultilevel"/>
    <w:tmpl w:val="9842B8E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47B2212"/>
    <w:multiLevelType w:val="hybridMultilevel"/>
    <w:tmpl w:val="92E853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B062FA"/>
    <w:multiLevelType w:val="hybridMultilevel"/>
    <w:tmpl w:val="EE2C94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9797158"/>
    <w:multiLevelType w:val="hybridMultilevel"/>
    <w:tmpl w:val="35BCD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D265FFA"/>
    <w:multiLevelType w:val="hybridMultilevel"/>
    <w:tmpl w:val="79260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15"/>
    <w:rsid w:val="000056DC"/>
    <w:rsid w:val="00120528"/>
    <w:rsid w:val="001507D3"/>
    <w:rsid w:val="00160F36"/>
    <w:rsid w:val="00174FAE"/>
    <w:rsid w:val="001D5634"/>
    <w:rsid w:val="001E5B64"/>
    <w:rsid w:val="00267389"/>
    <w:rsid w:val="003022E7"/>
    <w:rsid w:val="00335180"/>
    <w:rsid w:val="00393351"/>
    <w:rsid w:val="003B473D"/>
    <w:rsid w:val="003C2B6A"/>
    <w:rsid w:val="003D14EF"/>
    <w:rsid w:val="003E05DC"/>
    <w:rsid w:val="00413D34"/>
    <w:rsid w:val="00487617"/>
    <w:rsid w:val="004A32ED"/>
    <w:rsid w:val="004A36BC"/>
    <w:rsid w:val="004E3FE8"/>
    <w:rsid w:val="005050B6"/>
    <w:rsid w:val="005363C6"/>
    <w:rsid w:val="00555084"/>
    <w:rsid w:val="005D0050"/>
    <w:rsid w:val="005E7C64"/>
    <w:rsid w:val="006158A7"/>
    <w:rsid w:val="00617EA6"/>
    <w:rsid w:val="00642DA4"/>
    <w:rsid w:val="00651152"/>
    <w:rsid w:val="00693101"/>
    <w:rsid w:val="006A21DE"/>
    <w:rsid w:val="006B4615"/>
    <w:rsid w:val="006C0C63"/>
    <w:rsid w:val="006F0A96"/>
    <w:rsid w:val="00713B7F"/>
    <w:rsid w:val="0074456F"/>
    <w:rsid w:val="00792409"/>
    <w:rsid w:val="007A14BF"/>
    <w:rsid w:val="007A633C"/>
    <w:rsid w:val="007F4EF2"/>
    <w:rsid w:val="0083295A"/>
    <w:rsid w:val="008607CA"/>
    <w:rsid w:val="008806A7"/>
    <w:rsid w:val="00896561"/>
    <w:rsid w:val="008C09F4"/>
    <w:rsid w:val="008E67B7"/>
    <w:rsid w:val="0093564C"/>
    <w:rsid w:val="00984BF6"/>
    <w:rsid w:val="009B10EB"/>
    <w:rsid w:val="009C62F1"/>
    <w:rsid w:val="009F5495"/>
    <w:rsid w:val="00A4150F"/>
    <w:rsid w:val="00A41975"/>
    <w:rsid w:val="00A73059"/>
    <w:rsid w:val="00AA079D"/>
    <w:rsid w:val="00AA0BC9"/>
    <w:rsid w:val="00AB2619"/>
    <w:rsid w:val="00AC76D2"/>
    <w:rsid w:val="00AF1FB0"/>
    <w:rsid w:val="00B47FE5"/>
    <w:rsid w:val="00B50820"/>
    <w:rsid w:val="00B70A73"/>
    <w:rsid w:val="00BB7D6F"/>
    <w:rsid w:val="00BC40E0"/>
    <w:rsid w:val="00BE51A9"/>
    <w:rsid w:val="00C32F11"/>
    <w:rsid w:val="00C36B38"/>
    <w:rsid w:val="00C46E15"/>
    <w:rsid w:val="00CD5C22"/>
    <w:rsid w:val="00CF5207"/>
    <w:rsid w:val="00D077ED"/>
    <w:rsid w:val="00D567A5"/>
    <w:rsid w:val="00D63D77"/>
    <w:rsid w:val="00D85E28"/>
    <w:rsid w:val="00DE24DF"/>
    <w:rsid w:val="00DF36B1"/>
    <w:rsid w:val="00E33860"/>
    <w:rsid w:val="00E36A84"/>
    <w:rsid w:val="00E41C8C"/>
    <w:rsid w:val="00E449C9"/>
    <w:rsid w:val="00E56711"/>
    <w:rsid w:val="00E633E0"/>
    <w:rsid w:val="00E821C5"/>
    <w:rsid w:val="00EE1743"/>
    <w:rsid w:val="00F172BD"/>
    <w:rsid w:val="00FA6CA4"/>
    <w:rsid w:val="00FB2DC6"/>
    <w:rsid w:val="00FD5AFE"/>
    <w:rsid w:val="00FD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AE0A3"/>
  <w15:chartTrackingRefBased/>
  <w15:docId w15:val="{A526EA63-EA65-49C9-8B3F-C15BCB1C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5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21C5"/>
  </w:style>
  <w:style w:type="paragraph" w:styleId="a6">
    <w:name w:val="footer"/>
    <w:basedOn w:val="a"/>
    <w:link w:val="a7"/>
    <w:uiPriority w:val="99"/>
    <w:unhideWhenUsed/>
    <w:rsid w:val="00E82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21C5"/>
  </w:style>
  <w:style w:type="character" w:styleId="a8">
    <w:name w:val="Hyperlink"/>
    <w:basedOn w:val="a0"/>
    <w:uiPriority w:val="99"/>
    <w:unhideWhenUsed/>
    <w:rsid w:val="00E821C5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AA07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22094-F520-4CA1-9336-DB101A36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13</cp:revision>
  <dcterms:created xsi:type="dcterms:W3CDTF">2021-01-22T13:30:00Z</dcterms:created>
  <dcterms:modified xsi:type="dcterms:W3CDTF">2021-01-22T14:59:00Z</dcterms:modified>
</cp:coreProperties>
</file>