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C" w:rsidRPr="00BC2525" w:rsidRDefault="00C46E15" w:rsidP="00511170">
      <w:pPr>
        <w:jc w:val="right"/>
        <w:rPr>
          <w:rFonts w:ascii="Arial" w:hAnsi="Arial" w:cs="Arial"/>
          <w:b/>
          <w:sz w:val="24"/>
          <w:szCs w:val="24"/>
        </w:rPr>
      </w:pPr>
      <w:r w:rsidRPr="00BC2525">
        <w:rPr>
          <w:rFonts w:ascii="Arial" w:hAnsi="Arial" w:cs="Arial"/>
          <w:b/>
          <w:sz w:val="24"/>
          <w:szCs w:val="24"/>
        </w:rPr>
        <w:t>ФИЗИКА 7 класс</w:t>
      </w:r>
    </w:p>
    <w:p w:rsidR="00C46E15" w:rsidRPr="00BC2525" w:rsidRDefault="00C46E15" w:rsidP="00511170">
      <w:pPr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BC2525">
        <w:rPr>
          <w:rFonts w:ascii="Arial" w:hAnsi="Arial" w:cs="Arial"/>
          <w:b/>
          <w:color w:val="BFBFBF" w:themeColor="background1" w:themeShade="BF"/>
          <w:sz w:val="24"/>
          <w:szCs w:val="24"/>
        </w:rPr>
        <w:t>ТЕОРИЯ – КОНСПЕКТ</w:t>
      </w:r>
    </w:p>
    <w:p w:rsidR="00964339" w:rsidRDefault="00DA209C" w:rsidP="00964339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Сила</w:t>
      </w:r>
      <w:r w:rsidR="00D10B6F">
        <w:rPr>
          <w:rFonts w:ascii="Arial" w:hAnsi="Arial" w:cs="Arial"/>
          <w:b/>
          <w:sz w:val="32"/>
          <w:szCs w:val="32"/>
        </w:rPr>
        <w:t>. Сила тяжести. Единицы силы.</w:t>
      </w:r>
    </w:p>
    <w:p w:rsidR="00775FF0" w:rsidRDefault="00775FF0" w:rsidP="009A06DB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Скорость тела меняется при взаимодействии его с другими телами. Обычно говорят, что </w:t>
      </w:r>
      <w:r w:rsidRPr="00D815B4">
        <w:rPr>
          <w:rFonts w:ascii="Arial" w:eastAsiaTheme="minorEastAsia" w:hAnsi="Arial" w:cs="Arial"/>
          <w:i/>
          <w:sz w:val="24"/>
          <w:szCs w:val="24"/>
        </w:rPr>
        <w:t>на тело действует сила или к нему приложена сила</w:t>
      </w:r>
      <w:r>
        <w:rPr>
          <w:rFonts w:ascii="Arial" w:eastAsiaTheme="minorEastAsia" w:hAnsi="Arial" w:cs="Arial"/>
          <w:sz w:val="24"/>
          <w:szCs w:val="24"/>
        </w:rPr>
        <w:t>. Под действием силы тело меняет свою скорость.</w:t>
      </w:r>
    </w:p>
    <w:p w:rsidR="007A580A" w:rsidRDefault="007A580A" w:rsidP="009A06DB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Сила, действующая на тело, может не только изменить скорость всего тела, но и отдельных его частей. </w:t>
      </w:r>
    </w:p>
    <w:p w:rsidR="007A580A" w:rsidRDefault="007A580A" w:rsidP="009A06DB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Изменение формы и размера тела называется </w:t>
      </w:r>
      <w:r w:rsidRPr="00D815B4">
        <w:rPr>
          <w:rFonts w:ascii="Arial" w:eastAsiaTheme="minorEastAsia" w:hAnsi="Arial" w:cs="Arial"/>
          <w:b/>
          <w:sz w:val="24"/>
          <w:szCs w:val="24"/>
        </w:rPr>
        <w:t>деформацией</w:t>
      </w:r>
      <w:r>
        <w:rPr>
          <w:rFonts w:ascii="Arial" w:eastAsiaTheme="minorEastAsia" w:hAnsi="Arial" w:cs="Arial"/>
          <w:sz w:val="24"/>
          <w:szCs w:val="24"/>
        </w:rPr>
        <w:t>.</w:t>
      </w:r>
    </w:p>
    <w:p w:rsidR="001E79B6" w:rsidRDefault="001E79B6" w:rsidP="009A06DB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 w:rsidRPr="00D815B4">
        <w:rPr>
          <w:rFonts w:ascii="Arial" w:eastAsiaTheme="minorEastAsia" w:hAnsi="Arial" w:cs="Arial"/>
          <w:b/>
          <w:sz w:val="24"/>
          <w:szCs w:val="24"/>
        </w:rPr>
        <w:t>Сила</w:t>
      </w:r>
      <w:r>
        <w:rPr>
          <w:rFonts w:ascii="Arial" w:eastAsiaTheme="minorEastAsia" w:hAnsi="Arial" w:cs="Arial"/>
          <w:sz w:val="24"/>
          <w:szCs w:val="24"/>
        </w:rPr>
        <w:t xml:space="preserve"> является мерой взаимодействия тел. В результате действия силы тела </w:t>
      </w:r>
      <w:r w:rsidR="001846C6">
        <w:rPr>
          <w:rFonts w:ascii="Arial" w:eastAsiaTheme="minorEastAsia" w:hAnsi="Arial" w:cs="Arial"/>
          <w:sz w:val="24"/>
          <w:szCs w:val="24"/>
        </w:rPr>
        <w:t>могут изменя</w:t>
      </w:r>
      <w:r>
        <w:rPr>
          <w:rFonts w:ascii="Arial" w:eastAsiaTheme="minorEastAsia" w:hAnsi="Arial" w:cs="Arial"/>
          <w:sz w:val="24"/>
          <w:szCs w:val="24"/>
        </w:rPr>
        <w:t>т</w:t>
      </w:r>
      <w:r w:rsidR="001846C6">
        <w:rPr>
          <w:rFonts w:ascii="Arial" w:eastAsiaTheme="minorEastAsia" w:hAnsi="Arial" w:cs="Arial"/>
          <w:sz w:val="24"/>
          <w:szCs w:val="24"/>
        </w:rPr>
        <w:t>ь свою скорость или деформироваться, т.е. изменять форму и размеры</w:t>
      </w:r>
      <w:r>
        <w:rPr>
          <w:rFonts w:ascii="Arial" w:eastAsiaTheme="minorEastAsia" w:hAnsi="Arial" w:cs="Arial"/>
          <w:sz w:val="24"/>
          <w:szCs w:val="24"/>
        </w:rPr>
        <w:t>.</w:t>
      </w:r>
    </w:p>
    <w:p w:rsidR="001E79B6" w:rsidRDefault="001E79B6" w:rsidP="009A06DB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 w:rsidRPr="00D815B4">
        <w:rPr>
          <w:rFonts w:ascii="Arial" w:eastAsiaTheme="minorEastAsia" w:hAnsi="Arial" w:cs="Arial"/>
          <w:b/>
          <w:sz w:val="24"/>
          <w:szCs w:val="24"/>
        </w:rPr>
        <w:t>Сила</w:t>
      </w:r>
      <w:r>
        <w:rPr>
          <w:rFonts w:ascii="Arial" w:eastAsiaTheme="minorEastAsia" w:hAnsi="Arial" w:cs="Arial"/>
          <w:sz w:val="24"/>
          <w:szCs w:val="24"/>
        </w:rPr>
        <w:t xml:space="preserve"> – физическая величина, ее можно измерить. Сила, как и скорость, является </w:t>
      </w:r>
      <w:r w:rsidRPr="00D815B4">
        <w:rPr>
          <w:rFonts w:ascii="Arial" w:eastAsiaTheme="minorEastAsia" w:hAnsi="Arial" w:cs="Arial"/>
          <w:i/>
          <w:sz w:val="24"/>
          <w:szCs w:val="24"/>
        </w:rPr>
        <w:t>векторной величиной</w:t>
      </w:r>
      <w:r>
        <w:rPr>
          <w:rFonts w:ascii="Arial" w:eastAsiaTheme="minorEastAsia" w:hAnsi="Arial" w:cs="Arial"/>
          <w:sz w:val="24"/>
          <w:szCs w:val="24"/>
        </w:rPr>
        <w:t>. Она характеризуется не только числовым значением, но и направлением.</w:t>
      </w:r>
    </w:p>
    <w:p w:rsidR="001E79B6" w:rsidRDefault="001E79B6" w:rsidP="009A06DB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Сила обозначается буквой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b/>
                <w:i/>
                <w:color w:val="4472C4" w:themeColor="accent5"/>
                <w:sz w:val="32"/>
                <w:szCs w:val="32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4472C4" w:themeColor="accent5"/>
                <w:sz w:val="32"/>
                <w:szCs w:val="32"/>
                <w:lang w:val="en-US"/>
              </w:rPr>
              <m:t>F</m:t>
            </m:r>
          </m:e>
        </m:acc>
      </m:oMath>
      <w:r>
        <w:rPr>
          <w:rFonts w:ascii="Arial" w:eastAsiaTheme="minorEastAsia" w:hAnsi="Arial" w:cs="Arial"/>
          <w:sz w:val="24"/>
          <w:szCs w:val="24"/>
        </w:rPr>
        <w:t xml:space="preserve">, её модуль буквой </w:t>
      </w:r>
      <w:r w:rsidRPr="001878EC">
        <w:rPr>
          <w:rFonts w:ascii="Arial" w:eastAsiaTheme="minorEastAsia" w:hAnsi="Arial" w:cs="Arial"/>
          <w:b/>
          <w:i/>
          <w:color w:val="4472C4" w:themeColor="accent5"/>
          <w:sz w:val="28"/>
          <w:szCs w:val="28"/>
          <w:lang w:val="en-US"/>
        </w:rPr>
        <w:t>F</w:t>
      </w:r>
      <w:r w:rsidR="00D815B4">
        <w:rPr>
          <w:rFonts w:ascii="Arial" w:eastAsiaTheme="minorEastAsia" w:hAnsi="Arial" w:cs="Arial"/>
          <w:sz w:val="24"/>
          <w:szCs w:val="24"/>
        </w:rPr>
        <w:t>.</w:t>
      </w:r>
    </w:p>
    <w:p w:rsidR="00D815B4" w:rsidRPr="00D815B4" w:rsidRDefault="00D815B4" w:rsidP="009A06DB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 w:rsidRPr="00D815B4">
        <w:rPr>
          <w:rFonts w:ascii="Arial" w:eastAsiaTheme="minorEastAsia" w:hAnsi="Arial" w:cs="Arial"/>
          <w:b/>
          <w:sz w:val="24"/>
          <w:szCs w:val="24"/>
        </w:rPr>
        <w:t>Результат действия силы на тело зависит от её модуля, направления и точки приложения</w:t>
      </w:r>
      <w:r>
        <w:rPr>
          <w:rFonts w:ascii="Arial" w:eastAsiaTheme="minorEastAsia" w:hAnsi="Arial" w:cs="Arial"/>
          <w:sz w:val="24"/>
          <w:szCs w:val="24"/>
        </w:rPr>
        <w:t>.</w:t>
      </w:r>
    </w:p>
    <w:p w:rsidR="00B77BCA" w:rsidRDefault="00B77BCA" w:rsidP="009A06DB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На все тела на Земле действует сила притяжения Земли, кроме того небесные тела также притягиваются друг к другу.</w:t>
      </w:r>
    </w:p>
    <w:p w:rsidR="00B44455" w:rsidRDefault="00B44455" w:rsidP="009A06DB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Притяжение всех тел Вселенной друг к другу называется </w:t>
      </w:r>
      <w:r w:rsidRPr="00B44455">
        <w:rPr>
          <w:rFonts w:ascii="Arial" w:eastAsiaTheme="minorEastAsia" w:hAnsi="Arial" w:cs="Arial"/>
          <w:b/>
          <w:sz w:val="24"/>
          <w:szCs w:val="24"/>
        </w:rPr>
        <w:t>всемирным тяготением.</w:t>
      </w:r>
      <w:r w:rsidR="00B77BCA">
        <w:rPr>
          <w:rFonts w:ascii="Arial" w:eastAsiaTheme="minorEastAsia" w:hAnsi="Arial" w:cs="Arial"/>
          <w:b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И. Ньютон первым установил </w:t>
      </w:r>
      <w:r w:rsidRPr="00B44455">
        <w:rPr>
          <w:rFonts w:ascii="Arial" w:eastAsiaTheme="minorEastAsia" w:hAnsi="Arial" w:cs="Arial"/>
          <w:b/>
          <w:sz w:val="24"/>
          <w:szCs w:val="24"/>
        </w:rPr>
        <w:t>закон всемирного тяготения</w:t>
      </w:r>
      <w:r>
        <w:rPr>
          <w:rFonts w:ascii="Arial" w:eastAsiaTheme="minorEastAsia" w:hAnsi="Arial" w:cs="Arial"/>
          <w:sz w:val="24"/>
          <w:szCs w:val="24"/>
        </w:rPr>
        <w:t>:</w:t>
      </w:r>
    </w:p>
    <w:p w:rsidR="00B44455" w:rsidRDefault="00B44455" w:rsidP="009A06DB">
      <w:pPr>
        <w:spacing w:after="0" w:line="360" w:lineRule="auto"/>
        <w:ind w:firstLine="567"/>
        <w:jc w:val="both"/>
        <w:rPr>
          <w:rFonts w:ascii="Arial" w:eastAsiaTheme="minorEastAsia" w:hAnsi="Arial" w:cs="Arial"/>
          <w:color w:val="0070C0"/>
          <w:sz w:val="24"/>
          <w:szCs w:val="24"/>
        </w:rPr>
      </w:pPr>
      <w:r w:rsidRPr="00B44455">
        <w:rPr>
          <w:rFonts w:ascii="Arial" w:eastAsiaTheme="minorEastAsia" w:hAnsi="Arial" w:cs="Arial"/>
          <w:color w:val="0070C0"/>
          <w:sz w:val="24"/>
          <w:szCs w:val="24"/>
        </w:rPr>
        <w:t>Силы притяжения между телами тем больше чем больше массы этих тел. Силы притяжения между телами уменьшаются, если расстояния между ними увеличиваются.</w:t>
      </w:r>
    </w:p>
    <w:p w:rsidR="00B44455" w:rsidRDefault="00B44455" w:rsidP="009A06DB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 w:rsidRPr="00B44455">
        <w:rPr>
          <w:rFonts w:ascii="Arial" w:eastAsiaTheme="minorEastAsia" w:hAnsi="Arial" w:cs="Arial"/>
          <w:sz w:val="24"/>
          <w:szCs w:val="24"/>
        </w:rPr>
        <w:t>Сила</w:t>
      </w:r>
      <w:r w:rsidR="0081685E">
        <w:rPr>
          <w:rFonts w:ascii="Arial" w:eastAsiaTheme="minorEastAsia" w:hAnsi="Arial" w:cs="Arial"/>
          <w:sz w:val="24"/>
          <w:szCs w:val="24"/>
        </w:rPr>
        <w:t xml:space="preserve">, с которой Земля притягивает к себе тело, называется </w:t>
      </w:r>
      <w:r w:rsidR="0081685E" w:rsidRPr="0081685E">
        <w:rPr>
          <w:rFonts w:ascii="Arial" w:eastAsiaTheme="minorEastAsia" w:hAnsi="Arial" w:cs="Arial"/>
          <w:b/>
          <w:sz w:val="24"/>
          <w:szCs w:val="24"/>
        </w:rPr>
        <w:t>силой тяжести</w:t>
      </w:r>
      <w:r w:rsidR="0081685E">
        <w:rPr>
          <w:rFonts w:ascii="Arial" w:eastAsiaTheme="minorEastAsia" w:hAnsi="Arial" w:cs="Arial"/>
          <w:sz w:val="24"/>
          <w:szCs w:val="24"/>
        </w:rPr>
        <w:t>.</w:t>
      </w:r>
    </w:p>
    <w:p w:rsidR="0081685E" w:rsidRDefault="0081685E" w:rsidP="009A06DB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Сила тяжести обозначается </w:t>
      </w:r>
      <m:oMath>
        <m:sSub>
          <m:sSubPr>
            <m:ctrlPr>
              <w:rPr>
                <w:rFonts w:ascii="Cambria Math" w:eastAsiaTheme="minorEastAsia" w:hAnsi="Cambria Math" w:cs="Arial"/>
                <w:b/>
                <w:i/>
                <w:color w:val="4472C4" w:themeColor="accent5"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Arial"/>
                <w:color w:val="4472C4" w:themeColor="accent5"/>
                <w:sz w:val="32"/>
                <w:szCs w:val="32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color w:val="4472C4" w:themeColor="accent5"/>
                <w:sz w:val="32"/>
                <w:szCs w:val="32"/>
              </w:rPr>
              <m:t>тяж</m:t>
            </m:r>
          </m:sub>
        </m:sSub>
      </m:oMath>
      <w:r w:rsidRPr="0081685E">
        <w:rPr>
          <w:rFonts w:ascii="Arial" w:eastAsiaTheme="minorEastAsia" w:hAnsi="Arial" w:cs="Arial"/>
          <w:b/>
          <w:sz w:val="24"/>
          <w:szCs w:val="24"/>
        </w:rPr>
        <w:t>.</w:t>
      </w: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81685E">
        <w:rPr>
          <w:rFonts w:ascii="Arial" w:eastAsiaTheme="minorEastAsia" w:hAnsi="Arial" w:cs="Arial"/>
          <w:sz w:val="24"/>
          <w:szCs w:val="24"/>
        </w:rPr>
        <w:t>Она всегда направлена вертикально вниз.</w:t>
      </w:r>
    </w:p>
    <w:p w:rsidR="0081685E" w:rsidRDefault="0081685E" w:rsidP="009A06DB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 w:rsidRPr="0081685E">
        <w:rPr>
          <w:rFonts w:ascii="Arial" w:eastAsiaTheme="minorEastAsia" w:hAnsi="Arial" w:cs="Arial"/>
          <w:b/>
          <w:sz w:val="24"/>
          <w:szCs w:val="24"/>
        </w:rPr>
        <w:t>Сила тяжести прямо пропорциональна массе тела</w:t>
      </w:r>
      <w:r>
        <w:rPr>
          <w:rFonts w:ascii="Arial" w:eastAsiaTheme="minorEastAsia" w:hAnsi="Arial" w:cs="Arial"/>
          <w:sz w:val="24"/>
          <w:szCs w:val="24"/>
        </w:rPr>
        <w:t>:</w:t>
      </w:r>
      <w:r>
        <w:rPr>
          <w:rFonts w:ascii="Arial" w:eastAsiaTheme="minorEastAsia" w:hAnsi="Arial" w:cs="Arial"/>
          <w:sz w:val="24"/>
          <w:szCs w:val="24"/>
        </w:rPr>
        <w:br/>
      </w:r>
      <w:r w:rsidRPr="00D10B6F">
        <w:rPr>
          <w:rFonts w:ascii="Arial" w:eastAsiaTheme="minorEastAsia" w:hAnsi="Arial" w:cs="Arial"/>
          <w:i/>
          <w:color w:val="4472C4" w:themeColor="accent5"/>
          <w:sz w:val="24"/>
          <w:szCs w:val="24"/>
        </w:rPr>
        <w:t>во сколько раз масса одного тела больше массы другого тела, во столько же раз сила тяжести, действующая на первое тело, больше силы тяжести, действующей на второе тело</w:t>
      </w:r>
      <w:r w:rsidRPr="00D10B6F">
        <w:rPr>
          <w:rFonts w:ascii="Arial" w:eastAsiaTheme="minorEastAsia" w:hAnsi="Arial" w:cs="Arial"/>
          <w:color w:val="4472C4" w:themeColor="accent5"/>
          <w:sz w:val="24"/>
          <w:szCs w:val="24"/>
        </w:rPr>
        <w:t>.</w:t>
      </w:r>
      <w:r>
        <w:rPr>
          <w:rFonts w:ascii="Arial" w:eastAsiaTheme="minorEastAsia" w:hAnsi="Arial" w:cs="Arial"/>
          <w:sz w:val="24"/>
          <w:szCs w:val="24"/>
        </w:rPr>
        <w:t xml:space="preserve"> Если массы тел одинаковы – одинаковы и силы тяжести, действующие на эти тела.</w:t>
      </w:r>
    </w:p>
    <w:p w:rsidR="00D10B6F" w:rsidRDefault="00D10B6F" w:rsidP="009A06DB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 xml:space="preserve">За единицу силы принята сила, которая за время 1 с изменяет скорость тела массой 1 кг на 1 м/с. Единица силы называется </w:t>
      </w:r>
      <w:r w:rsidRPr="00D10B6F">
        <w:rPr>
          <w:rFonts w:ascii="Arial" w:eastAsiaTheme="minorEastAsia" w:hAnsi="Arial" w:cs="Arial"/>
          <w:i/>
          <w:sz w:val="24"/>
          <w:szCs w:val="24"/>
        </w:rPr>
        <w:t>ньютон</w:t>
      </w:r>
      <w:r>
        <w:rPr>
          <w:rFonts w:ascii="Arial" w:eastAsiaTheme="minorEastAsia" w:hAnsi="Arial" w:cs="Arial"/>
          <w:sz w:val="24"/>
          <w:szCs w:val="24"/>
        </w:rPr>
        <w:t xml:space="preserve">, обозначается </w:t>
      </w:r>
      <w:r w:rsidRPr="00D10B6F">
        <w:rPr>
          <w:rFonts w:ascii="Arial" w:eastAsiaTheme="minorEastAsia" w:hAnsi="Arial" w:cs="Arial"/>
          <w:b/>
          <w:sz w:val="24"/>
          <w:szCs w:val="24"/>
        </w:rPr>
        <w:t>1 Н</w:t>
      </w:r>
      <w:r>
        <w:rPr>
          <w:rFonts w:ascii="Arial" w:eastAsiaTheme="minorEastAsia" w:hAnsi="Arial" w:cs="Arial"/>
          <w:sz w:val="24"/>
          <w:szCs w:val="24"/>
        </w:rPr>
        <w:t>.</w:t>
      </w:r>
    </w:p>
    <w:p w:rsidR="00D10B6F" w:rsidRPr="00D10B6F" w:rsidRDefault="00D10B6F" w:rsidP="009A06DB">
      <w:pPr>
        <w:spacing w:after="0" w:line="360" w:lineRule="auto"/>
        <w:ind w:firstLine="567"/>
        <w:jc w:val="both"/>
        <w:rPr>
          <w:rFonts w:ascii="Arial" w:eastAsiaTheme="minorEastAsia" w:hAnsi="Arial" w:cs="Arial"/>
          <w:color w:val="4472C4" w:themeColor="accent5"/>
          <w:sz w:val="32"/>
          <w:szCs w:val="32"/>
        </w:rPr>
      </w:pPr>
      <m:oMathPara>
        <m:oMath>
          <m:r>
            <w:rPr>
              <w:rFonts w:ascii="Cambria Math" w:eastAsiaTheme="minorEastAsia" w:hAnsi="Cambria Math" w:cs="Arial"/>
              <w:color w:val="4472C4" w:themeColor="accent5"/>
              <w:sz w:val="32"/>
              <w:szCs w:val="32"/>
            </w:rPr>
            <m:t xml:space="preserve">1 Н= 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4472C4" w:themeColor="accent5"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4472C4" w:themeColor="accent5"/>
                  <w:sz w:val="32"/>
                  <w:szCs w:val="32"/>
                </w:rPr>
                <m:t>кг ·м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color w:val="4472C4" w:themeColor="accent5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color w:val="4472C4" w:themeColor="accent5"/>
                      <w:sz w:val="32"/>
                      <w:szCs w:val="32"/>
                    </w:rPr>
                    <m:t>с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color w:val="4472C4" w:themeColor="accent5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D10B6F" w:rsidRDefault="00D10B6F" w:rsidP="009A06DB">
      <w:pPr>
        <w:spacing w:after="0" w:line="360" w:lineRule="auto"/>
        <w:ind w:firstLine="567"/>
        <w:jc w:val="both"/>
        <w:rPr>
          <w:rFonts w:ascii="Arial" w:eastAsiaTheme="minorEastAsia" w:hAnsi="Arial" w:cs="Arial"/>
          <w:i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Используют также другие единицы силы – </w:t>
      </w:r>
      <w:r w:rsidRPr="00D10B6F">
        <w:rPr>
          <w:rFonts w:ascii="Arial" w:eastAsiaTheme="minorEastAsia" w:hAnsi="Arial" w:cs="Arial"/>
          <w:i/>
          <w:sz w:val="24"/>
          <w:szCs w:val="24"/>
        </w:rPr>
        <w:t>килоньютон (кН), миллиньютон (мН)</w:t>
      </w:r>
      <w:r>
        <w:rPr>
          <w:rFonts w:ascii="Arial" w:eastAsiaTheme="minorEastAsia" w:hAnsi="Arial" w:cs="Arial"/>
          <w:i/>
          <w:sz w:val="24"/>
          <w:szCs w:val="24"/>
        </w:rPr>
        <w:t>.</w:t>
      </w:r>
    </w:p>
    <w:p w:rsidR="00D10B6F" w:rsidRPr="00D10B6F" w:rsidRDefault="00D10B6F" w:rsidP="00D10B6F">
      <w:pPr>
        <w:spacing w:after="0" w:line="360" w:lineRule="auto"/>
        <w:ind w:firstLine="567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D10B6F">
        <w:rPr>
          <w:rFonts w:ascii="Arial" w:eastAsiaTheme="minorEastAsia" w:hAnsi="Arial" w:cs="Arial"/>
          <w:b/>
          <w:sz w:val="24"/>
          <w:szCs w:val="24"/>
        </w:rPr>
        <w:t>1 кН = 1 000 Н, 1 Н = 0,001 кН</w:t>
      </w:r>
    </w:p>
    <w:p w:rsidR="00D10B6F" w:rsidRDefault="001E7CAF" w:rsidP="009A06DB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Чтобы определить силу тяжести, действующую на тело любой массы, необходимо ускорение свободного падения </w:t>
      </w:r>
      <w:r>
        <w:rPr>
          <w:rFonts w:ascii="Arial" w:eastAsiaTheme="minorEastAsia" w:hAnsi="Arial" w:cs="Arial"/>
          <w:sz w:val="24"/>
          <w:szCs w:val="24"/>
          <w:lang w:val="en-US"/>
        </w:rPr>
        <w:t>g</w:t>
      </w:r>
      <w:r w:rsidRPr="001E7CAF">
        <w:rPr>
          <w:rFonts w:ascii="Arial" w:eastAsiaTheme="minorEastAsia" w:hAnsi="Arial" w:cs="Arial"/>
          <w:sz w:val="24"/>
          <w:szCs w:val="24"/>
        </w:rPr>
        <w:t xml:space="preserve"> = </w:t>
      </w:r>
      <w:r>
        <w:rPr>
          <w:rFonts w:ascii="Arial" w:eastAsiaTheme="minorEastAsia" w:hAnsi="Arial" w:cs="Arial"/>
          <w:sz w:val="24"/>
          <w:szCs w:val="24"/>
        </w:rPr>
        <w:t xml:space="preserve">9,8 Н/кг умножить на массу этого тела. </w:t>
      </w:r>
    </w:p>
    <w:p w:rsidR="001E7CAF" w:rsidRPr="00C3175C" w:rsidRDefault="001E7CAF" w:rsidP="009A06DB">
      <w:pPr>
        <w:spacing w:after="0" w:line="360" w:lineRule="auto"/>
        <w:ind w:firstLine="567"/>
        <w:jc w:val="both"/>
        <w:rPr>
          <w:rFonts w:ascii="Arial" w:eastAsiaTheme="minorEastAsia" w:hAnsi="Arial" w:cs="Arial"/>
          <w:b/>
          <w:color w:val="4472C4" w:themeColor="accent5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b/>
                  <w:i/>
                  <w:color w:val="4472C4" w:themeColor="accent5"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4472C4" w:themeColor="accent5"/>
                  <w:sz w:val="32"/>
                  <w:szCs w:val="32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4472C4" w:themeColor="accent5"/>
                  <w:sz w:val="32"/>
                  <w:szCs w:val="32"/>
                </w:rPr>
                <m:t>тяж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Arial"/>
              <w:color w:val="4472C4" w:themeColor="accent5"/>
              <w:sz w:val="32"/>
              <w:szCs w:val="32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4472C4" w:themeColor="accent5"/>
              <w:sz w:val="32"/>
              <w:szCs w:val="32"/>
              <w:lang w:val="en-US"/>
            </w:rPr>
            <m:t>g ·m,</m:t>
          </m:r>
        </m:oMath>
      </m:oMathPara>
    </w:p>
    <w:p w:rsidR="00C3175C" w:rsidRDefault="00C3175C" w:rsidP="009A06DB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где </w:t>
      </w:r>
      <w:r w:rsidRPr="00C3175C">
        <w:rPr>
          <w:rFonts w:ascii="Arial" w:eastAsiaTheme="minorEastAsia" w:hAnsi="Arial" w:cs="Arial"/>
          <w:i/>
          <w:sz w:val="24"/>
          <w:szCs w:val="24"/>
          <w:lang w:val="en-US"/>
        </w:rPr>
        <w:t>m</w:t>
      </w:r>
      <w:r w:rsidRPr="00C3175C">
        <w:rPr>
          <w:rFonts w:ascii="Arial" w:eastAsiaTheme="minorEastAsia" w:hAnsi="Arial" w:cs="Arial"/>
          <w:sz w:val="24"/>
          <w:szCs w:val="24"/>
        </w:rPr>
        <w:t xml:space="preserve"> – </w:t>
      </w:r>
      <w:r>
        <w:rPr>
          <w:rFonts w:ascii="Arial" w:eastAsiaTheme="minorEastAsia" w:hAnsi="Arial" w:cs="Arial"/>
          <w:sz w:val="24"/>
          <w:szCs w:val="24"/>
        </w:rPr>
        <w:t xml:space="preserve">масса тела, </w:t>
      </w:r>
      <w:r w:rsidRPr="00C3175C">
        <w:rPr>
          <w:rFonts w:ascii="Arial" w:eastAsiaTheme="minorEastAsia" w:hAnsi="Arial" w:cs="Arial"/>
          <w:i/>
          <w:sz w:val="24"/>
          <w:szCs w:val="24"/>
          <w:lang w:val="en-US"/>
        </w:rPr>
        <w:t>g</w:t>
      </w:r>
      <w:r>
        <w:rPr>
          <w:rFonts w:ascii="Arial" w:eastAsiaTheme="minorEastAsia" w:hAnsi="Arial" w:cs="Arial"/>
          <w:sz w:val="24"/>
          <w:szCs w:val="24"/>
        </w:rPr>
        <w:t xml:space="preserve"> – ускорение свободного падения.</w:t>
      </w:r>
    </w:p>
    <w:p w:rsidR="00BE1320" w:rsidRPr="00C3175C" w:rsidRDefault="00BE1320" w:rsidP="009A06DB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Для измерения силы используется прибор, который называется динамометр.</w:t>
      </w:r>
      <w:bookmarkStart w:id="0" w:name="_GoBack"/>
      <w:bookmarkEnd w:id="0"/>
    </w:p>
    <w:sectPr w:rsidR="00BE1320" w:rsidRPr="00C3175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FCA" w:rsidRDefault="002D7FCA" w:rsidP="00BC2525">
      <w:pPr>
        <w:spacing w:after="0" w:line="240" w:lineRule="auto"/>
      </w:pPr>
      <w:r>
        <w:separator/>
      </w:r>
    </w:p>
  </w:endnote>
  <w:endnote w:type="continuationSeparator" w:id="0">
    <w:p w:rsidR="002D7FCA" w:rsidRDefault="002D7FCA" w:rsidP="00BC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25" w:rsidRDefault="00BC2525" w:rsidP="00BC2525">
    <w:pPr>
      <w:pStyle w:val="a4"/>
      <w:jc w:val="right"/>
    </w:pPr>
    <w:r>
      <w:t>Сайт «Физика- просто!»</w:t>
    </w:r>
  </w:p>
  <w:p w:rsidR="00BC2525" w:rsidRPr="00BC2525" w:rsidRDefault="002D7FCA" w:rsidP="00BC2525">
    <w:pPr>
      <w:pStyle w:val="a4"/>
      <w:jc w:val="right"/>
    </w:pPr>
    <w:hyperlink r:id="rId1" w:history="1">
      <w:r w:rsidR="00BC2525" w:rsidRPr="000720A2">
        <w:rPr>
          <w:rStyle w:val="a8"/>
          <w:lang w:val="en-US"/>
        </w:rPr>
        <w:t>www</w:t>
      </w:r>
      <w:r w:rsidR="00BC2525" w:rsidRPr="000720A2">
        <w:rPr>
          <w:rStyle w:val="a8"/>
        </w:rPr>
        <w:t>.</w:t>
      </w:r>
      <w:proofErr w:type="spellStart"/>
      <w:r w:rsidR="00BC2525" w:rsidRPr="000720A2">
        <w:rPr>
          <w:rStyle w:val="a8"/>
          <w:lang w:val="en-US"/>
        </w:rPr>
        <w:t>fizika</w:t>
      </w:r>
      <w:proofErr w:type="spellEnd"/>
      <w:r w:rsidR="00BC2525" w:rsidRPr="000720A2">
        <w:rPr>
          <w:rStyle w:val="a8"/>
        </w:rPr>
        <w:t>-</w:t>
      </w:r>
      <w:r w:rsidR="00BC2525" w:rsidRPr="000720A2">
        <w:rPr>
          <w:rStyle w:val="a8"/>
          <w:lang w:val="en-US"/>
        </w:rPr>
        <w:t>express</w:t>
      </w:r>
      <w:r w:rsidR="00BC2525" w:rsidRPr="000720A2">
        <w:rPr>
          <w:rStyle w:val="a8"/>
        </w:rPr>
        <w:t>.</w:t>
      </w:r>
      <w:proofErr w:type="spellStart"/>
      <w:r w:rsidR="00BC2525" w:rsidRPr="000720A2">
        <w:rPr>
          <w:rStyle w:val="a8"/>
          <w:lang w:val="en-US"/>
        </w:rPr>
        <w:t>ru</w:t>
      </w:r>
      <w:proofErr w:type="spellEnd"/>
    </w:hyperlink>
  </w:p>
  <w:p w:rsidR="00BC2525" w:rsidRDefault="00BC25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FCA" w:rsidRDefault="002D7FCA" w:rsidP="00BC2525">
      <w:pPr>
        <w:spacing w:after="0" w:line="240" w:lineRule="auto"/>
      </w:pPr>
      <w:r>
        <w:separator/>
      </w:r>
    </w:p>
  </w:footnote>
  <w:footnote w:type="continuationSeparator" w:id="0">
    <w:p w:rsidR="002D7FCA" w:rsidRDefault="002D7FCA" w:rsidP="00BC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25" w:rsidRDefault="00BC2525" w:rsidP="00BC2525">
    <w:pPr>
      <w:pStyle w:val="a4"/>
      <w:jc w:val="center"/>
    </w:pPr>
    <w:r>
      <w:t>Сайт «Физика- просто!»</w:t>
    </w:r>
  </w:p>
  <w:p w:rsidR="00BC2525" w:rsidRPr="00BC2525" w:rsidRDefault="002D7FCA" w:rsidP="00BC2525">
    <w:pPr>
      <w:pStyle w:val="a4"/>
      <w:jc w:val="center"/>
    </w:pPr>
    <w:hyperlink r:id="rId1" w:history="1">
      <w:r w:rsidR="00BC2525" w:rsidRPr="000720A2">
        <w:rPr>
          <w:rStyle w:val="a8"/>
          <w:lang w:val="en-US"/>
        </w:rPr>
        <w:t>www</w:t>
      </w:r>
      <w:r w:rsidR="00BC2525" w:rsidRPr="000720A2">
        <w:rPr>
          <w:rStyle w:val="a8"/>
        </w:rPr>
        <w:t>.</w:t>
      </w:r>
      <w:proofErr w:type="spellStart"/>
      <w:r w:rsidR="00BC2525" w:rsidRPr="000720A2">
        <w:rPr>
          <w:rStyle w:val="a8"/>
          <w:lang w:val="en-US"/>
        </w:rPr>
        <w:t>fizika</w:t>
      </w:r>
      <w:proofErr w:type="spellEnd"/>
      <w:r w:rsidR="00BC2525" w:rsidRPr="000720A2">
        <w:rPr>
          <w:rStyle w:val="a8"/>
        </w:rPr>
        <w:t>-</w:t>
      </w:r>
      <w:r w:rsidR="00BC2525" w:rsidRPr="000720A2">
        <w:rPr>
          <w:rStyle w:val="a8"/>
          <w:lang w:val="en-US"/>
        </w:rPr>
        <w:t>express</w:t>
      </w:r>
      <w:r w:rsidR="00BC2525" w:rsidRPr="000720A2">
        <w:rPr>
          <w:rStyle w:val="a8"/>
        </w:rPr>
        <w:t>.</w:t>
      </w:r>
      <w:proofErr w:type="spellStart"/>
      <w:r w:rsidR="00BC2525" w:rsidRPr="000720A2">
        <w:rPr>
          <w:rStyle w:val="a8"/>
          <w:lang w:val="en-US"/>
        </w:rPr>
        <w:t>ru</w:t>
      </w:r>
      <w:proofErr w:type="spellEnd"/>
    </w:hyperlink>
  </w:p>
  <w:p w:rsidR="00BC2525" w:rsidRDefault="00BC25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ABB"/>
    <w:multiLevelType w:val="hybridMultilevel"/>
    <w:tmpl w:val="28440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DC087C"/>
    <w:multiLevelType w:val="hybridMultilevel"/>
    <w:tmpl w:val="9ADEE2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1B026D3"/>
    <w:multiLevelType w:val="hybridMultilevel"/>
    <w:tmpl w:val="DD3491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00E16B5"/>
    <w:multiLevelType w:val="hybridMultilevel"/>
    <w:tmpl w:val="C15C66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9797158"/>
    <w:multiLevelType w:val="hybridMultilevel"/>
    <w:tmpl w:val="35BC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15"/>
    <w:rsid w:val="000619C7"/>
    <w:rsid w:val="00064169"/>
    <w:rsid w:val="00101DD1"/>
    <w:rsid w:val="001406F3"/>
    <w:rsid w:val="00145C9B"/>
    <w:rsid w:val="001643F4"/>
    <w:rsid w:val="00174FAE"/>
    <w:rsid w:val="001846C6"/>
    <w:rsid w:val="001878EC"/>
    <w:rsid w:val="00191ECB"/>
    <w:rsid w:val="001E79B6"/>
    <w:rsid w:val="001E7CAF"/>
    <w:rsid w:val="002B5811"/>
    <w:rsid w:val="002D7FCA"/>
    <w:rsid w:val="00352AFF"/>
    <w:rsid w:val="00357B3C"/>
    <w:rsid w:val="0037650C"/>
    <w:rsid w:val="003E05DC"/>
    <w:rsid w:val="004901DE"/>
    <w:rsid w:val="004A36BC"/>
    <w:rsid w:val="00511170"/>
    <w:rsid w:val="00552023"/>
    <w:rsid w:val="00560D6E"/>
    <w:rsid w:val="00587843"/>
    <w:rsid w:val="005A3F9E"/>
    <w:rsid w:val="005A517C"/>
    <w:rsid w:val="005D0134"/>
    <w:rsid w:val="00681B58"/>
    <w:rsid w:val="00693101"/>
    <w:rsid w:val="006E4915"/>
    <w:rsid w:val="006E7877"/>
    <w:rsid w:val="007315E8"/>
    <w:rsid w:val="00775FF0"/>
    <w:rsid w:val="007A580A"/>
    <w:rsid w:val="00813415"/>
    <w:rsid w:val="0081685E"/>
    <w:rsid w:val="00826E08"/>
    <w:rsid w:val="00864B36"/>
    <w:rsid w:val="008B78EA"/>
    <w:rsid w:val="00964339"/>
    <w:rsid w:val="00965471"/>
    <w:rsid w:val="00967EAB"/>
    <w:rsid w:val="009A06DB"/>
    <w:rsid w:val="00A0710B"/>
    <w:rsid w:val="00A4150F"/>
    <w:rsid w:val="00A81904"/>
    <w:rsid w:val="00AF1FB0"/>
    <w:rsid w:val="00B44455"/>
    <w:rsid w:val="00B72D8D"/>
    <w:rsid w:val="00B77BCA"/>
    <w:rsid w:val="00BC2525"/>
    <w:rsid w:val="00BD3AC8"/>
    <w:rsid w:val="00BE1320"/>
    <w:rsid w:val="00C226B2"/>
    <w:rsid w:val="00C3175C"/>
    <w:rsid w:val="00C46E15"/>
    <w:rsid w:val="00D10B6F"/>
    <w:rsid w:val="00D113A6"/>
    <w:rsid w:val="00D64724"/>
    <w:rsid w:val="00D815B4"/>
    <w:rsid w:val="00DA209C"/>
    <w:rsid w:val="00DE24DF"/>
    <w:rsid w:val="00E309E1"/>
    <w:rsid w:val="00EB0724"/>
    <w:rsid w:val="00EE7179"/>
    <w:rsid w:val="00F90F7A"/>
    <w:rsid w:val="00F92DFA"/>
    <w:rsid w:val="00FC4B23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458D"/>
  <w15:chartTrackingRefBased/>
  <w15:docId w15:val="{A526EA63-EA65-49C9-8B3F-C15BCB1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2525"/>
  </w:style>
  <w:style w:type="paragraph" w:styleId="a6">
    <w:name w:val="footer"/>
    <w:basedOn w:val="a"/>
    <w:link w:val="a7"/>
    <w:uiPriority w:val="99"/>
    <w:unhideWhenUsed/>
    <w:rsid w:val="00BC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2525"/>
  </w:style>
  <w:style w:type="character" w:styleId="a8">
    <w:name w:val="Hyperlink"/>
    <w:basedOn w:val="a0"/>
    <w:uiPriority w:val="99"/>
    <w:unhideWhenUsed/>
    <w:rsid w:val="00BC2525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352A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14</cp:revision>
  <dcterms:created xsi:type="dcterms:W3CDTF">2020-09-09T17:47:00Z</dcterms:created>
  <dcterms:modified xsi:type="dcterms:W3CDTF">2020-11-25T16:48:00Z</dcterms:modified>
</cp:coreProperties>
</file>