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Pr="00A41975">
        <w:rPr>
          <w:rFonts w:ascii="Arial" w:hAnsi="Arial" w:cs="Arial"/>
          <w:b/>
          <w:sz w:val="24"/>
          <w:szCs w:val="24"/>
        </w:rPr>
        <w:t>8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BB7D6F" w:rsidRDefault="00BB7D6F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C46E15" w:rsidRDefault="00B50820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Количество теплоты</w:t>
      </w:r>
      <w:r w:rsidR="006158A7">
        <w:rPr>
          <w:rFonts w:ascii="Arial" w:hAnsi="Arial" w:cs="Arial"/>
          <w:b/>
          <w:color w:val="4472C4" w:themeColor="accent5"/>
          <w:sz w:val="28"/>
          <w:szCs w:val="28"/>
        </w:rPr>
        <w:t xml:space="preserve">.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Удельная теплоемкость</w:t>
      </w:r>
    </w:p>
    <w:p w:rsidR="00BB7D6F" w:rsidRPr="007A14BF" w:rsidRDefault="00BB7D6F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83295A" w:rsidRDefault="0083295A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Внутренняя энергия тела может изменяться как при совершении работы, так и путем теплопередачи (без совершения работы). Если изменение внутренней энергии происходит путем теплопередачи, то переход энергии от одних тел к другим осуществляется </w:t>
      </w:r>
      <w:r w:rsidRPr="0083295A">
        <w:rPr>
          <w:rFonts w:ascii="Arial" w:hAnsi="Arial" w:cs="Arial"/>
          <w:i/>
          <w:sz w:val="24"/>
          <w:szCs w:val="24"/>
        </w:rPr>
        <w:t>теплопроводностью, конвекцией или излучением</w:t>
      </w:r>
      <w:r>
        <w:rPr>
          <w:rFonts w:ascii="Arial" w:hAnsi="Arial" w:cs="Arial"/>
          <w:sz w:val="24"/>
          <w:szCs w:val="24"/>
        </w:rPr>
        <w:t>.</w:t>
      </w:r>
    </w:p>
    <w:p w:rsidR="0083295A" w:rsidRDefault="0083295A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энергии, переданной от одного тела к другому в процессе теплопередачи, называют </w:t>
      </w:r>
      <w:r w:rsidRPr="0083295A">
        <w:rPr>
          <w:rFonts w:ascii="Arial" w:hAnsi="Arial" w:cs="Arial"/>
          <w:b/>
          <w:sz w:val="24"/>
          <w:szCs w:val="24"/>
        </w:rPr>
        <w:t>количеством теплоты</w:t>
      </w:r>
      <w:r>
        <w:rPr>
          <w:rFonts w:ascii="Arial" w:hAnsi="Arial" w:cs="Arial"/>
          <w:sz w:val="24"/>
          <w:szCs w:val="24"/>
        </w:rPr>
        <w:t>.</w:t>
      </w:r>
    </w:p>
    <w:p w:rsidR="0083295A" w:rsidRDefault="00335180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теплоты, которое необходимо для нагревания тела (или выделяемое при остывании), </w:t>
      </w:r>
      <w:r w:rsidRPr="00335180">
        <w:rPr>
          <w:rFonts w:ascii="Arial" w:hAnsi="Arial" w:cs="Arial"/>
          <w:i/>
          <w:sz w:val="24"/>
          <w:szCs w:val="24"/>
        </w:rPr>
        <w:t>зависит от массы этого тела, от изменения его температуры и рода вещества</w:t>
      </w:r>
      <w:r>
        <w:rPr>
          <w:rFonts w:ascii="Arial" w:hAnsi="Arial" w:cs="Arial"/>
          <w:sz w:val="24"/>
          <w:szCs w:val="24"/>
        </w:rPr>
        <w:t>.</w:t>
      </w:r>
    </w:p>
    <w:p w:rsidR="0083295A" w:rsidRDefault="00120528" w:rsidP="004A32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теплоты обозначают буквой </w:t>
      </w:r>
      <w:r w:rsidRPr="00120528">
        <w:rPr>
          <w:rFonts w:ascii="Arial" w:hAnsi="Arial" w:cs="Arial"/>
          <w:b/>
          <w:i/>
          <w:sz w:val="24"/>
          <w:szCs w:val="24"/>
          <w:lang w:val="en-US"/>
        </w:rPr>
        <w:t>Q</w:t>
      </w:r>
      <w:r w:rsidRPr="0012052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измеряют в </w:t>
      </w:r>
      <w:r w:rsidRPr="00120528">
        <w:rPr>
          <w:rFonts w:ascii="Arial" w:hAnsi="Arial" w:cs="Arial"/>
          <w:i/>
          <w:sz w:val="24"/>
          <w:szCs w:val="24"/>
        </w:rPr>
        <w:t>джоулях (Дж)</w:t>
      </w:r>
      <w:r>
        <w:rPr>
          <w:rFonts w:ascii="Arial" w:hAnsi="Arial" w:cs="Arial"/>
          <w:sz w:val="24"/>
          <w:szCs w:val="24"/>
        </w:rPr>
        <w:t xml:space="preserve"> или в </w:t>
      </w:r>
      <w:r w:rsidRPr="00120528">
        <w:rPr>
          <w:rFonts w:ascii="Arial" w:hAnsi="Arial" w:cs="Arial"/>
          <w:i/>
          <w:sz w:val="24"/>
          <w:szCs w:val="24"/>
        </w:rPr>
        <w:t>килоджоулях (кДж)</w:t>
      </w:r>
      <w:r>
        <w:rPr>
          <w:rFonts w:ascii="Arial" w:hAnsi="Arial" w:cs="Arial"/>
          <w:sz w:val="24"/>
          <w:szCs w:val="24"/>
        </w:rPr>
        <w:t>.</w:t>
      </w:r>
    </w:p>
    <w:p w:rsidR="00120528" w:rsidRPr="00120528" w:rsidRDefault="00120528" w:rsidP="004A32ED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24"/>
          <w:szCs w:val="24"/>
        </w:rPr>
      </w:pPr>
      <w:r w:rsidRPr="00120528">
        <w:rPr>
          <w:rFonts w:ascii="Arial" w:hAnsi="Arial" w:cs="Arial"/>
          <w:i/>
          <w:color w:val="4472C4" w:themeColor="accent5"/>
          <w:sz w:val="24"/>
          <w:szCs w:val="24"/>
        </w:rPr>
        <w:t>1 кДж = 1 000 Дж</w:t>
      </w:r>
    </w:p>
    <w:p w:rsidR="00120528" w:rsidRPr="00120528" w:rsidRDefault="00120528" w:rsidP="004A32ED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Количество теплоты измеряют также в </w:t>
      </w:r>
      <w:r w:rsidRPr="00120528">
        <w:rPr>
          <w:rFonts w:ascii="Arial" w:hAnsi="Arial" w:cs="Arial"/>
          <w:i/>
          <w:sz w:val="24"/>
          <w:szCs w:val="24"/>
        </w:rPr>
        <w:t>калориях (кал)</w:t>
      </w:r>
      <w:r>
        <w:rPr>
          <w:rFonts w:ascii="Arial" w:hAnsi="Arial" w:cs="Arial"/>
          <w:sz w:val="24"/>
          <w:szCs w:val="24"/>
        </w:rPr>
        <w:t xml:space="preserve"> или килокалориях (ккал)</w:t>
      </w:r>
    </w:p>
    <w:p w:rsidR="00120528" w:rsidRPr="00120528" w:rsidRDefault="00120528" w:rsidP="004A32ED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24"/>
          <w:szCs w:val="24"/>
        </w:rPr>
      </w:pPr>
      <w:r w:rsidRPr="00120528">
        <w:rPr>
          <w:rFonts w:ascii="Arial" w:hAnsi="Arial" w:cs="Arial"/>
          <w:i/>
          <w:color w:val="4472C4" w:themeColor="accent5"/>
          <w:sz w:val="24"/>
          <w:szCs w:val="24"/>
        </w:rPr>
        <w:t>1 ккал = 1 000 кал.</w:t>
      </w:r>
    </w:p>
    <w:p w:rsidR="00120528" w:rsidRDefault="00120528" w:rsidP="004A32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0528">
        <w:rPr>
          <w:rFonts w:ascii="Arial" w:hAnsi="Arial" w:cs="Arial"/>
          <w:b/>
          <w:sz w:val="24"/>
          <w:szCs w:val="24"/>
        </w:rPr>
        <w:t>Калория</w:t>
      </w:r>
      <w:r>
        <w:rPr>
          <w:rFonts w:ascii="Arial" w:hAnsi="Arial" w:cs="Arial"/>
          <w:sz w:val="24"/>
          <w:szCs w:val="24"/>
        </w:rPr>
        <w:t xml:space="preserve"> – это количество теплоты, которое необходимо для нагревания 1 г воды на 1 ºС.</w:t>
      </w:r>
    </w:p>
    <w:p w:rsidR="00120528" w:rsidRPr="00120528" w:rsidRDefault="00120528" w:rsidP="004A32ED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24"/>
          <w:szCs w:val="24"/>
        </w:rPr>
      </w:pPr>
      <w:r w:rsidRPr="00120528">
        <w:rPr>
          <w:rFonts w:ascii="Arial" w:hAnsi="Arial" w:cs="Arial"/>
          <w:i/>
          <w:color w:val="4472C4" w:themeColor="accent5"/>
          <w:sz w:val="24"/>
          <w:szCs w:val="24"/>
        </w:rPr>
        <w:t>1 кал = 4,19 Дж</w:t>
      </w:r>
    </w:p>
    <w:p w:rsidR="00120528" w:rsidRDefault="00120528" w:rsidP="004A32ED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24"/>
          <w:szCs w:val="24"/>
        </w:rPr>
      </w:pPr>
      <w:r w:rsidRPr="00120528">
        <w:rPr>
          <w:rFonts w:ascii="Arial" w:hAnsi="Arial" w:cs="Arial"/>
          <w:i/>
          <w:color w:val="4472C4" w:themeColor="accent5"/>
          <w:sz w:val="24"/>
          <w:szCs w:val="24"/>
        </w:rPr>
        <w:t>1 ккал = 4190 Дж = 4,19кДж.</w:t>
      </w:r>
    </w:p>
    <w:p w:rsidR="001507D3" w:rsidRDefault="001507D3" w:rsidP="004A32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507D3">
        <w:rPr>
          <w:rFonts w:ascii="Arial" w:hAnsi="Arial" w:cs="Arial"/>
          <w:sz w:val="24"/>
          <w:szCs w:val="24"/>
        </w:rPr>
        <w:t xml:space="preserve">Физическая </w:t>
      </w:r>
      <w:r>
        <w:rPr>
          <w:rFonts w:ascii="Arial" w:hAnsi="Arial" w:cs="Arial"/>
          <w:sz w:val="24"/>
          <w:szCs w:val="24"/>
        </w:rPr>
        <w:t xml:space="preserve">величина равная количеству теплоты, которое необходимо передать телу массой 1 кг для того, чтобы его температура изменилась на 1ºС, называется </w:t>
      </w:r>
      <w:r w:rsidRPr="001507D3">
        <w:rPr>
          <w:rFonts w:ascii="Arial" w:hAnsi="Arial" w:cs="Arial"/>
          <w:b/>
          <w:sz w:val="24"/>
          <w:szCs w:val="24"/>
        </w:rPr>
        <w:t>удельной теплоёмкостью вещества</w:t>
      </w:r>
      <w:r>
        <w:rPr>
          <w:rFonts w:ascii="Arial" w:hAnsi="Arial" w:cs="Arial"/>
          <w:sz w:val="24"/>
          <w:szCs w:val="24"/>
        </w:rPr>
        <w:t>.</w:t>
      </w:r>
    </w:p>
    <w:p w:rsidR="001507D3" w:rsidRDefault="001507D3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Удельная теплоемкость обозначается буквой </w:t>
      </w:r>
      <w:r w:rsidRPr="004A32ED">
        <w:rPr>
          <w:rFonts w:ascii="Arial" w:hAnsi="Arial" w:cs="Arial"/>
          <w:b/>
          <w:i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и измеряется в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кг · ºС</m:t>
            </m:r>
          </m:den>
        </m:f>
      </m:oMath>
      <w:r w:rsidRPr="001507D3">
        <w:rPr>
          <w:rFonts w:ascii="Arial" w:eastAsiaTheme="minorEastAsia" w:hAnsi="Arial" w:cs="Arial"/>
          <w:sz w:val="32"/>
          <w:szCs w:val="32"/>
        </w:rPr>
        <w:t>.</w:t>
      </w:r>
    </w:p>
    <w:p w:rsidR="001507D3" w:rsidRPr="006A21DE" w:rsidRDefault="001507D3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  <w:u w:val="single"/>
        </w:rPr>
      </w:pPr>
      <w:r w:rsidRPr="006A21DE">
        <w:rPr>
          <w:rFonts w:ascii="Arial" w:eastAsiaTheme="minorEastAsia" w:hAnsi="Arial" w:cs="Arial"/>
          <w:sz w:val="24"/>
          <w:szCs w:val="24"/>
          <w:u w:val="single"/>
        </w:rPr>
        <w:t>Пример удельной теплоемкости:</w:t>
      </w:r>
    </w:p>
    <w:p w:rsidR="001507D3" w:rsidRPr="006A21DE" w:rsidRDefault="001507D3" w:rsidP="004A32E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удельная теплоемкость воды 4200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кг · ºС</m:t>
            </m:r>
          </m:den>
        </m:f>
      </m:oMath>
      <w:r>
        <w:rPr>
          <w:rFonts w:ascii="Arial" w:eastAsiaTheme="minorEastAsia" w:hAnsi="Arial" w:cs="Arial"/>
          <w:sz w:val="32"/>
          <w:szCs w:val="32"/>
        </w:rPr>
        <w:t xml:space="preserve">  - </w:t>
      </w:r>
      <w:r>
        <w:rPr>
          <w:rFonts w:ascii="Arial" w:eastAsiaTheme="minorEastAsia" w:hAnsi="Arial" w:cs="Arial"/>
          <w:sz w:val="24"/>
          <w:szCs w:val="24"/>
        </w:rPr>
        <w:t>это означает, что для нагревания воды массой 1 кг на 1 ºС необходимо количество теплоты, равное 4200 Дж.</w:t>
      </w:r>
    </w:p>
    <w:p w:rsidR="006A21DE" w:rsidRDefault="006A21DE" w:rsidP="004A32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Удельная теплоемкость вещества, находящегося в различных агрегатных состояниях, различна.</w:t>
      </w:r>
    </w:p>
    <w:p w:rsidR="006A21DE" w:rsidRDefault="006A21DE" w:rsidP="004A32ED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2619">
        <w:rPr>
          <w:rFonts w:ascii="Arial" w:hAnsi="Arial" w:cs="Arial"/>
          <w:i/>
          <w:sz w:val="24"/>
          <w:szCs w:val="24"/>
        </w:rPr>
        <w:t>Чтобы рассчитать количество теплоты, необходимое для нагревания тела или выделяемое при охлаждении, следует удельную теплоемкость</w:t>
      </w:r>
      <w:r w:rsidR="00EE1743" w:rsidRPr="00AB2619">
        <w:rPr>
          <w:rFonts w:ascii="Arial" w:hAnsi="Arial" w:cs="Arial"/>
          <w:i/>
          <w:sz w:val="24"/>
          <w:szCs w:val="24"/>
        </w:rPr>
        <w:t xml:space="preserve"> умножить на массу тела и на разность между конечной и начальной температурами</w:t>
      </w:r>
      <w:r w:rsidR="00EE1743">
        <w:rPr>
          <w:rFonts w:ascii="Arial" w:hAnsi="Arial" w:cs="Arial"/>
          <w:sz w:val="24"/>
          <w:szCs w:val="24"/>
        </w:rPr>
        <w:t>.</w:t>
      </w:r>
    </w:p>
    <w:p w:rsidR="00A41975" w:rsidRDefault="00AB2619" w:rsidP="00A41975">
      <w:pPr>
        <w:spacing w:after="0" w:line="360" w:lineRule="auto"/>
        <w:ind w:firstLine="567"/>
        <w:jc w:val="center"/>
        <w:rPr>
          <w:rFonts w:ascii="Arial" w:eastAsiaTheme="minorEastAsia" w:hAnsi="Arial" w:cs="Arial"/>
          <w:i/>
          <w:color w:val="4472C4" w:themeColor="accent5"/>
          <w:sz w:val="32"/>
          <w:szCs w:val="32"/>
        </w:rPr>
      </w:pPr>
      <w:r w:rsidRPr="00AB2619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Q</w:t>
      </w:r>
      <w:r w:rsidRPr="00AB2619">
        <w:rPr>
          <w:rFonts w:ascii="Arial" w:hAnsi="Arial" w:cs="Arial"/>
          <w:i/>
          <w:color w:val="4472C4" w:themeColor="accent5"/>
          <w:sz w:val="32"/>
          <w:szCs w:val="32"/>
        </w:rPr>
        <w:t xml:space="preserve"> = </w:t>
      </w:r>
      <w:r w:rsidRPr="00AB2619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c</w:t>
      </w:r>
      <w:r w:rsidRPr="00AB2619">
        <w:rPr>
          <w:rFonts w:ascii="Arial" w:hAnsi="Arial" w:cs="Arial"/>
          <w:i/>
          <w:color w:val="4472C4" w:themeColor="accent5"/>
          <w:sz w:val="32"/>
          <w:szCs w:val="32"/>
        </w:rPr>
        <w:t>·</w:t>
      </w:r>
      <w:r w:rsidRPr="00AB2619">
        <w:rPr>
          <w:rFonts w:ascii="Arial" w:hAnsi="Arial" w:cs="Arial"/>
          <w:i/>
          <w:color w:val="4472C4" w:themeColor="accent5"/>
          <w:sz w:val="32"/>
          <w:szCs w:val="32"/>
          <w:lang w:val="en-US"/>
        </w:rPr>
        <w:t>m</w:t>
      </w:r>
      <w:r w:rsidRPr="00AB2619">
        <w:rPr>
          <w:rFonts w:ascii="Arial" w:hAnsi="Arial" w:cs="Arial"/>
          <w:i/>
          <w:color w:val="4472C4" w:themeColor="accent5"/>
          <w:sz w:val="32"/>
          <w:szCs w:val="32"/>
        </w:rPr>
        <w:t>·(</w:t>
      </w:r>
      <m:oMath>
        <m:sSub>
          <m:sSubPr>
            <m:ctrlPr>
              <w:rPr>
                <w:rFonts w:ascii="Cambria Math" w:hAnsi="Cambria Math" w:cs="Arial"/>
                <w:i/>
                <w:color w:val="4472C4" w:themeColor="accent5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4472C4" w:themeColor="accent5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="Arial"/>
            <w:color w:val="4472C4" w:themeColor="accent5"/>
            <w:sz w:val="32"/>
            <w:szCs w:val="32"/>
          </w:rPr>
          <m:t>-</m:t>
        </m:r>
        <m:sSub>
          <m:sSubPr>
            <m:ctrlPr>
              <w:rPr>
                <w:rFonts w:ascii="Cambria Math" w:hAnsi="Cambria Math" w:cs="Arial"/>
                <w:i/>
                <w:color w:val="4472C4" w:themeColor="accent5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 w:cs="Arial"/>
                <w:color w:val="4472C4" w:themeColor="accent5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 w:cs="Arial"/>
            <w:color w:val="4472C4" w:themeColor="accent5"/>
            <w:sz w:val="32"/>
            <w:szCs w:val="32"/>
          </w:rPr>
          <m:t>)</m:t>
        </m:r>
      </m:oMath>
      <w:r>
        <w:rPr>
          <w:rFonts w:ascii="Arial" w:eastAsiaTheme="minorEastAsia" w:hAnsi="Arial" w:cs="Arial"/>
          <w:i/>
          <w:color w:val="4472C4" w:themeColor="accent5"/>
          <w:sz w:val="32"/>
          <w:szCs w:val="32"/>
        </w:rPr>
        <w:t>,</w:t>
      </w:r>
    </w:p>
    <w:p w:rsidR="00AB2619" w:rsidRDefault="00AB2619" w:rsidP="00AB2619">
      <w:pPr>
        <w:spacing w:after="0" w:line="360" w:lineRule="auto"/>
        <w:ind w:firstLine="567"/>
        <w:jc w:val="center"/>
        <w:rPr>
          <w:rFonts w:ascii="Arial" w:eastAsiaTheme="minorEastAsia" w:hAnsi="Arial" w:cs="Arial"/>
          <w:i/>
          <w:sz w:val="24"/>
          <w:szCs w:val="24"/>
        </w:rPr>
      </w:pPr>
      <w:r>
        <w:rPr>
          <w:rFonts w:ascii="Arial" w:eastAsiaTheme="minorEastAsia" w:hAnsi="Arial" w:cs="Arial"/>
          <w:i/>
          <w:sz w:val="24"/>
          <w:szCs w:val="24"/>
        </w:rPr>
        <w:t>г</w:t>
      </w:r>
      <w:r w:rsidRPr="00AB2619">
        <w:rPr>
          <w:rFonts w:ascii="Arial" w:eastAsiaTheme="minorEastAsia" w:hAnsi="Arial" w:cs="Arial"/>
          <w:i/>
          <w:sz w:val="24"/>
          <w:szCs w:val="24"/>
        </w:rPr>
        <w:t>де</w:t>
      </w:r>
      <w:r>
        <w:rPr>
          <w:rFonts w:ascii="Arial" w:eastAsiaTheme="minorEastAsia" w:hAnsi="Arial" w:cs="Arial"/>
          <w:i/>
          <w:sz w:val="24"/>
          <w:szCs w:val="24"/>
        </w:rPr>
        <w:t xml:space="preserve"> с – удельная теплоемкость, 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m</w:t>
      </w:r>
      <w:r w:rsidRPr="00AB2619">
        <w:rPr>
          <w:rFonts w:ascii="Arial" w:eastAsiaTheme="minorEastAsia" w:hAnsi="Arial" w:cs="Arial"/>
          <w:i/>
          <w:sz w:val="24"/>
          <w:szCs w:val="24"/>
        </w:rPr>
        <w:t xml:space="preserve"> –</w:t>
      </w:r>
      <w:r>
        <w:rPr>
          <w:rFonts w:ascii="Arial" w:eastAsiaTheme="minorEastAsia" w:hAnsi="Arial" w:cs="Arial"/>
          <w:i/>
          <w:sz w:val="24"/>
          <w:szCs w:val="24"/>
        </w:rPr>
        <w:t xml:space="preserve"> масса, 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t</w:t>
      </w:r>
      <w:r w:rsidRPr="00AB2619">
        <w:rPr>
          <w:rFonts w:ascii="Arial" w:eastAsiaTheme="minorEastAsia" w:hAnsi="Arial" w:cs="Arial"/>
          <w:i/>
          <w:sz w:val="24"/>
          <w:szCs w:val="24"/>
          <w:vertAlign w:val="subscript"/>
        </w:rPr>
        <w:t>2</w:t>
      </w:r>
      <w:r w:rsidRPr="00AB2619">
        <w:rPr>
          <w:rFonts w:ascii="Arial" w:eastAsiaTheme="minorEastAsia" w:hAnsi="Arial" w:cs="Arial"/>
          <w:i/>
          <w:sz w:val="24"/>
          <w:szCs w:val="24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</w:rPr>
        <w:t>–</w:t>
      </w:r>
      <w:r w:rsidRPr="00AB2619">
        <w:rPr>
          <w:rFonts w:ascii="Arial" w:eastAsiaTheme="minorEastAsia" w:hAnsi="Arial" w:cs="Arial"/>
          <w:i/>
          <w:sz w:val="24"/>
          <w:szCs w:val="24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</w:rPr>
        <w:t xml:space="preserve">конечная температура, </w:t>
      </w:r>
      <w:r>
        <w:rPr>
          <w:rFonts w:ascii="Arial" w:eastAsiaTheme="minorEastAsia" w:hAnsi="Arial" w:cs="Arial"/>
          <w:i/>
          <w:sz w:val="24"/>
          <w:szCs w:val="24"/>
        </w:rPr>
        <w:br/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t</w:t>
      </w:r>
      <w:r w:rsidRPr="00AB2619">
        <w:rPr>
          <w:rFonts w:ascii="Arial" w:eastAsiaTheme="minorEastAsia" w:hAnsi="Arial" w:cs="Arial"/>
          <w:i/>
          <w:sz w:val="24"/>
          <w:szCs w:val="24"/>
          <w:vertAlign w:val="subscript"/>
        </w:rPr>
        <w:t>1</w:t>
      </w:r>
      <w:r w:rsidRPr="00AB2619">
        <w:rPr>
          <w:rFonts w:ascii="Arial" w:eastAsiaTheme="minorEastAsia" w:hAnsi="Arial" w:cs="Arial"/>
          <w:i/>
          <w:sz w:val="24"/>
          <w:szCs w:val="24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</w:rPr>
        <w:t>–</w:t>
      </w:r>
      <w:r w:rsidRPr="00AB2619">
        <w:rPr>
          <w:rFonts w:ascii="Arial" w:eastAsiaTheme="minorEastAsia" w:hAnsi="Arial" w:cs="Arial"/>
          <w:i/>
          <w:sz w:val="24"/>
          <w:szCs w:val="24"/>
        </w:rPr>
        <w:t xml:space="preserve"> </w:t>
      </w:r>
      <w:r>
        <w:rPr>
          <w:rFonts w:ascii="Arial" w:eastAsiaTheme="minorEastAsia" w:hAnsi="Arial" w:cs="Arial"/>
          <w:i/>
          <w:sz w:val="24"/>
          <w:szCs w:val="24"/>
        </w:rPr>
        <w:t>начальная температура тела.</w:t>
      </w:r>
    </w:p>
    <w:p w:rsidR="00BE51A9" w:rsidRDefault="00BE51A9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Источником энергии, которая используется в промышленности, на транспорте, в сельском хозяйстве, в быту, является </w:t>
      </w:r>
      <w:r w:rsidRPr="004A32ED">
        <w:rPr>
          <w:rFonts w:ascii="Arial" w:eastAsiaTheme="minorEastAsia" w:hAnsi="Arial" w:cs="Arial"/>
          <w:b/>
          <w:sz w:val="24"/>
          <w:szCs w:val="24"/>
        </w:rPr>
        <w:t>топливо</w:t>
      </w:r>
      <w:r>
        <w:rPr>
          <w:rFonts w:ascii="Arial" w:eastAsiaTheme="minorEastAsia" w:hAnsi="Arial" w:cs="Arial"/>
          <w:sz w:val="24"/>
          <w:szCs w:val="24"/>
        </w:rPr>
        <w:t xml:space="preserve">. Это </w:t>
      </w:r>
      <w:r w:rsidRPr="004A32ED">
        <w:rPr>
          <w:rFonts w:ascii="Arial" w:eastAsiaTheme="minorEastAsia" w:hAnsi="Arial" w:cs="Arial"/>
          <w:i/>
          <w:sz w:val="24"/>
          <w:szCs w:val="24"/>
        </w:rPr>
        <w:t xml:space="preserve">уголь, нефть, торф, дрова, природный газ </w:t>
      </w:r>
      <w:r>
        <w:rPr>
          <w:rFonts w:ascii="Arial" w:eastAsiaTheme="minorEastAsia" w:hAnsi="Arial" w:cs="Arial"/>
          <w:sz w:val="24"/>
          <w:szCs w:val="24"/>
        </w:rPr>
        <w:t>и др. При сгорании топлива выделяется энергия.</w:t>
      </w:r>
    </w:p>
    <w:p w:rsidR="00BE51A9" w:rsidRDefault="00BE51A9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Физическая величина, показывающая, какое количество теплоты выделяется при полном сгорании топлива массой 1 кг, называется </w:t>
      </w:r>
      <w:r w:rsidRPr="004A32ED">
        <w:rPr>
          <w:rFonts w:ascii="Arial" w:eastAsiaTheme="minorEastAsia" w:hAnsi="Arial" w:cs="Arial"/>
          <w:b/>
          <w:sz w:val="24"/>
          <w:szCs w:val="24"/>
        </w:rPr>
        <w:t>удельной теплотой сгорания топлива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BE51A9" w:rsidRDefault="00BE51A9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Удельная теплота сгорания</w:t>
      </w:r>
      <w:r w:rsidR="00713B7F">
        <w:rPr>
          <w:rFonts w:ascii="Arial" w:eastAsiaTheme="minorEastAsia" w:hAnsi="Arial" w:cs="Arial"/>
          <w:sz w:val="24"/>
          <w:szCs w:val="24"/>
        </w:rPr>
        <w:t xml:space="preserve"> топлива</w:t>
      </w:r>
      <w:r>
        <w:rPr>
          <w:rFonts w:ascii="Arial" w:eastAsiaTheme="minorEastAsia" w:hAnsi="Arial" w:cs="Arial"/>
          <w:sz w:val="24"/>
          <w:szCs w:val="24"/>
        </w:rPr>
        <w:t xml:space="preserve"> обозначается буквой </w:t>
      </w:r>
      <w:r w:rsidRPr="004A32ED">
        <w:rPr>
          <w:rFonts w:ascii="Arial" w:eastAsiaTheme="minorEastAsia" w:hAnsi="Arial" w:cs="Arial"/>
          <w:b/>
          <w:i/>
          <w:sz w:val="24"/>
          <w:szCs w:val="24"/>
          <w:lang w:val="en-US"/>
        </w:rPr>
        <w:t>q</w:t>
      </w:r>
      <w:r w:rsidRPr="00BE51A9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Единицей удельной теплоты сгорания является 1 Дж/кг.</w:t>
      </w:r>
    </w:p>
    <w:p w:rsidR="00BE51A9" w:rsidRDefault="00BE51A9" w:rsidP="004A32ED">
      <w:pPr>
        <w:spacing w:after="0" w:line="360" w:lineRule="auto"/>
        <w:ind w:firstLine="56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Общее количество теплоты </w:t>
      </w:r>
      <w:r w:rsidRPr="004A32ED">
        <w:rPr>
          <w:rFonts w:ascii="Arial" w:eastAsiaTheme="minorEastAsia" w:hAnsi="Arial" w:cs="Arial"/>
          <w:b/>
          <w:sz w:val="24"/>
          <w:szCs w:val="24"/>
          <w:lang w:val="en-US"/>
        </w:rPr>
        <w:t>Q</w:t>
      </w:r>
      <w:r>
        <w:rPr>
          <w:rFonts w:ascii="Arial" w:eastAsiaTheme="minorEastAsia" w:hAnsi="Arial" w:cs="Arial"/>
          <w:sz w:val="24"/>
          <w:szCs w:val="24"/>
        </w:rPr>
        <w:t xml:space="preserve">, выделяемое при сгорании </w:t>
      </w:r>
      <w:r>
        <w:rPr>
          <w:rFonts w:ascii="Arial" w:eastAsiaTheme="minorEastAsia" w:hAnsi="Arial" w:cs="Arial"/>
          <w:sz w:val="24"/>
          <w:szCs w:val="24"/>
          <w:lang w:val="en-US"/>
        </w:rPr>
        <w:t>m</w:t>
      </w:r>
      <w:r w:rsidRPr="00BE51A9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кг топлива, вычисляется по формуле</w:t>
      </w:r>
    </w:p>
    <w:p w:rsidR="00BE51A9" w:rsidRPr="00A41975" w:rsidRDefault="00BE51A9" w:rsidP="00BE51A9">
      <w:pPr>
        <w:spacing w:after="0" w:line="360" w:lineRule="auto"/>
        <w:ind w:firstLine="567"/>
        <w:jc w:val="center"/>
        <w:rPr>
          <w:rFonts w:ascii="Arial" w:eastAsiaTheme="minorEastAsia" w:hAnsi="Arial" w:cs="Arial"/>
          <w:i/>
          <w:color w:val="4472C4" w:themeColor="accent5"/>
          <w:sz w:val="32"/>
          <w:szCs w:val="32"/>
        </w:rPr>
      </w:pPr>
      <w:r w:rsidRPr="00BE51A9">
        <w:rPr>
          <w:rFonts w:ascii="Arial" w:eastAsiaTheme="minorEastAsia" w:hAnsi="Arial" w:cs="Arial"/>
          <w:i/>
          <w:color w:val="4472C4" w:themeColor="accent5"/>
          <w:sz w:val="32"/>
          <w:szCs w:val="32"/>
          <w:lang w:val="en-US"/>
        </w:rPr>
        <w:t>Q</w:t>
      </w:r>
      <w:r w:rsidRPr="00A41975">
        <w:rPr>
          <w:rFonts w:ascii="Arial" w:eastAsiaTheme="minorEastAsia" w:hAnsi="Arial" w:cs="Arial"/>
          <w:i/>
          <w:color w:val="4472C4" w:themeColor="accent5"/>
          <w:sz w:val="32"/>
          <w:szCs w:val="32"/>
        </w:rPr>
        <w:t xml:space="preserve"> = </w:t>
      </w:r>
      <w:r w:rsidRPr="00BE51A9">
        <w:rPr>
          <w:rFonts w:ascii="Arial" w:eastAsiaTheme="minorEastAsia" w:hAnsi="Arial" w:cs="Arial"/>
          <w:i/>
          <w:color w:val="4472C4" w:themeColor="accent5"/>
          <w:sz w:val="32"/>
          <w:szCs w:val="32"/>
          <w:lang w:val="en-US"/>
        </w:rPr>
        <w:t>q</w:t>
      </w:r>
      <w:r w:rsidRPr="00A41975">
        <w:rPr>
          <w:rFonts w:ascii="Arial" w:eastAsiaTheme="minorEastAsia" w:hAnsi="Arial" w:cs="Arial"/>
          <w:i/>
          <w:color w:val="4472C4" w:themeColor="accent5"/>
          <w:sz w:val="32"/>
          <w:szCs w:val="32"/>
        </w:rPr>
        <w:t xml:space="preserve"> · </w:t>
      </w:r>
      <w:r w:rsidRPr="00BE51A9">
        <w:rPr>
          <w:rFonts w:ascii="Arial" w:eastAsiaTheme="minorEastAsia" w:hAnsi="Arial" w:cs="Arial"/>
          <w:i/>
          <w:color w:val="4472C4" w:themeColor="accent5"/>
          <w:sz w:val="32"/>
          <w:szCs w:val="32"/>
          <w:lang w:val="en-US"/>
        </w:rPr>
        <w:t>m</w:t>
      </w:r>
    </w:p>
    <w:p w:rsidR="00C32F11" w:rsidRPr="00C32F11" w:rsidRDefault="00C32F11" w:rsidP="00BE51A9">
      <w:pPr>
        <w:spacing w:after="0" w:line="360" w:lineRule="auto"/>
        <w:ind w:firstLine="567"/>
        <w:rPr>
          <w:rFonts w:ascii="Arial" w:eastAsiaTheme="minorEastAsia" w:hAnsi="Arial" w:cs="Arial"/>
          <w:i/>
          <w:sz w:val="24"/>
          <w:szCs w:val="24"/>
        </w:rPr>
      </w:pPr>
      <w:bookmarkStart w:id="0" w:name="_GoBack"/>
      <w:r>
        <w:rPr>
          <w:rFonts w:ascii="Arial" w:eastAsiaTheme="minorEastAsia" w:hAnsi="Arial" w:cs="Arial"/>
          <w:i/>
          <w:sz w:val="24"/>
          <w:szCs w:val="24"/>
        </w:rPr>
        <w:t>г</w:t>
      </w:r>
      <w:r w:rsidRPr="00C32F11">
        <w:rPr>
          <w:rFonts w:ascii="Arial" w:eastAsiaTheme="minorEastAsia" w:hAnsi="Arial" w:cs="Arial"/>
          <w:i/>
          <w:sz w:val="24"/>
          <w:szCs w:val="24"/>
        </w:rPr>
        <w:t xml:space="preserve">де 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q</w:t>
      </w:r>
      <w:r w:rsidRPr="00C32F11">
        <w:rPr>
          <w:rFonts w:ascii="Arial" w:eastAsiaTheme="minorEastAsia" w:hAnsi="Arial" w:cs="Arial"/>
          <w:i/>
          <w:sz w:val="24"/>
          <w:szCs w:val="24"/>
        </w:rPr>
        <w:t xml:space="preserve"> – </w:t>
      </w:r>
      <w:r>
        <w:rPr>
          <w:rFonts w:ascii="Arial" w:eastAsiaTheme="minorEastAsia" w:hAnsi="Arial" w:cs="Arial"/>
          <w:i/>
          <w:sz w:val="24"/>
          <w:szCs w:val="24"/>
        </w:rPr>
        <w:t xml:space="preserve">удельная теплота сгорания топлива, </w:t>
      </w:r>
      <w:r>
        <w:rPr>
          <w:rFonts w:ascii="Arial" w:eastAsiaTheme="minorEastAsia" w:hAnsi="Arial" w:cs="Arial"/>
          <w:i/>
          <w:sz w:val="24"/>
          <w:szCs w:val="24"/>
          <w:lang w:val="en-US"/>
        </w:rPr>
        <w:t>m</w:t>
      </w:r>
      <w:r>
        <w:rPr>
          <w:rFonts w:ascii="Arial" w:eastAsiaTheme="minorEastAsia" w:hAnsi="Arial" w:cs="Arial"/>
          <w:i/>
          <w:sz w:val="24"/>
          <w:szCs w:val="24"/>
        </w:rPr>
        <w:t xml:space="preserve"> – масса топлива.</w:t>
      </w:r>
    </w:p>
    <w:bookmarkEnd w:id="0"/>
    <w:p w:rsidR="00C32F11" w:rsidRDefault="00C32F11" w:rsidP="00BE51A9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  <w:u w:val="single"/>
        </w:rPr>
      </w:pPr>
    </w:p>
    <w:p w:rsidR="00BE51A9" w:rsidRDefault="00BE51A9" w:rsidP="00BE51A9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  <w:u w:val="single"/>
        </w:rPr>
      </w:pPr>
      <w:r w:rsidRPr="00BE51A9">
        <w:rPr>
          <w:rFonts w:ascii="Arial" w:eastAsiaTheme="minorEastAsia" w:hAnsi="Arial" w:cs="Arial"/>
          <w:sz w:val="24"/>
          <w:szCs w:val="24"/>
          <w:u w:val="single"/>
        </w:rPr>
        <w:t>Пример удельной теплоты топлива:</w:t>
      </w:r>
    </w:p>
    <w:p w:rsidR="004A32ED" w:rsidRDefault="00BE51A9" w:rsidP="00BE51A9">
      <w:pPr>
        <w:pStyle w:val="a3"/>
        <w:numPr>
          <w:ilvl w:val="0"/>
          <w:numId w:val="6"/>
        </w:num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 w:rsidRPr="00BE51A9">
        <w:rPr>
          <w:rFonts w:ascii="Arial" w:eastAsiaTheme="minorEastAsia" w:hAnsi="Arial" w:cs="Arial"/>
          <w:sz w:val="24"/>
          <w:szCs w:val="24"/>
        </w:rPr>
        <w:t>удельная теплота сгорания бензина 4,6 · 10</w:t>
      </w:r>
      <w:r w:rsidRPr="00BE51A9">
        <w:rPr>
          <w:rFonts w:ascii="Arial" w:eastAsiaTheme="minorEastAsia" w:hAnsi="Arial" w:cs="Arial"/>
          <w:sz w:val="24"/>
          <w:szCs w:val="24"/>
          <w:vertAlign w:val="superscript"/>
        </w:rPr>
        <w:t>7</w:t>
      </w:r>
      <w:r w:rsidRPr="00BE51A9">
        <w:rPr>
          <w:rFonts w:ascii="Arial" w:eastAsiaTheme="minorEastAsia" w:hAnsi="Arial" w:cs="Arial"/>
          <w:sz w:val="24"/>
          <w:szCs w:val="24"/>
        </w:rPr>
        <w:t xml:space="preserve"> Дж/кг – это значит, что при полном сгорании бензина массой 1 кг выделяется </w:t>
      </w:r>
      <w:r>
        <w:rPr>
          <w:rFonts w:ascii="Arial" w:eastAsiaTheme="minorEastAsia" w:hAnsi="Arial" w:cs="Arial"/>
          <w:sz w:val="24"/>
          <w:szCs w:val="24"/>
        </w:rPr>
        <w:t>4,6 · 10</w:t>
      </w:r>
      <w:r w:rsidRPr="00BE51A9">
        <w:rPr>
          <w:rFonts w:ascii="Arial" w:eastAsiaTheme="minorEastAsia" w:hAnsi="Arial" w:cs="Arial"/>
          <w:sz w:val="24"/>
          <w:szCs w:val="24"/>
          <w:vertAlign w:val="superscript"/>
        </w:rPr>
        <w:t>7</w:t>
      </w:r>
      <w:r w:rsidR="004A32ED">
        <w:rPr>
          <w:rFonts w:ascii="Arial" w:eastAsiaTheme="minorEastAsia" w:hAnsi="Arial" w:cs="Arial"/>
          <w:sz w:val="24"/>
          <w:szCs w:val="24"/>
        </w:rPr>
        <w:t xml:space="preserve"> Дж энергии.</w:t>
      </w:r>
    </w:p>
    <w:p w:rsidR="00BE51A9" w:rsidRPr="00BE51A9" w:rsidRDefault="004A32ED" w:rsidP="004A32ED">
      <w:pPr>
        <w:pStyle w:val="a3"/>
        <w:spacing w:after="0" w:line="360" w:lineRule="auto"/>
        <w:ind w:left="1854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="00BE51A9" w:rsidRPr="004A32ED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 w:rsidRPr="004A32ED"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Theme="minorEastAsia" w:hAnsi="Arial" w:cs="Arial"/>
          <w:sz w:val="24"/>
          <w:szCs w:val="24"/>
          <w:vertAlign w:val="superscript"/>
        </w:rPr>
        <w:t xml:space="preserve"> </w:t>
      </w: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B6" w:rsidRDefault="005050B6" w:rsidP="00E821C5">
      <w:pPr>
        <w:spacing w:after="0" w:line="240" w:lineRule="auto"/>
      </w:pPr>
      <w:r>
        <w:separator/>
      </w:r>
    </w:p>
  </w:endnote>
  <w:endnote w:type="continuationSeparator" w:id="0">
    <w:p w:rsidR="005050B6" w:rsidRDefault="005050B6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5050B6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B6" w:rsidRDefault="005050B6" w:rsidP="00E821C5">
      <w:pPr>
        <w:spacing w:after="0" w:line="240" w:lineRule="auto"/>
      </w:pPr>
      <w:r>
        <w:separator/>
      </w:r>
    </w:p>
  </w:footnote>
  <w:footnote w:type="continuationSeparator" w:id="0">
    <w:p w:rsidR="005050B6" w:rsidRDefault="005050B6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5050B6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120528"/>
    <w:rsid w:val="001507D3"/>
    <w:rsid w:val="00174FAE"/>
    <w:rsid w:val="001E5B64"/>
    <w:rsid w:val="003022E7"/>
    <w:rsid w:val="00335180"/>
    <w:rsid w:val="00393351"/>
    <w:rsid w:val="003D14EF"/>
    <w:rsid w:val="003E05DC"/>
    <w:rsid w:val="004A32ED"/>
    <w:rsid w:val="004A36BC"/>
    <w:rsid w:val="005050B6"/>
    <w:rsid w:val="005363C6"/>
    <w:rsid w:val="006158A7"/>
    <w:rsid w:val="00617EA6"/>
    <w:rsid w:val="00693101"/>
    <w:rsid w:val="006A21DE"/>
    <w:rsid w:val="006B4615"/>
    <w:rsid w:val="006F0A96"/>
    <w:rsid w:val="00713B7F"/>
    <w:rsid w:val="007A14BF"/>
    <w:rsid w:val="0083295A"/>
    <w:rsid w:val="00896561"/>
    <w:rsid w:val="008C09F4"/>
    <w:rsid w:val="008E67B7"/>
    <w:rsid w:val="0093564C"/>
    <w:rsid w:val="00984BF6"/>
    <w:rsid w:val="009B10EB"/>
    <w:rsid w:val="009C62F1"/>
    <w:rsid w:val="00A4150F"/>
    <w:rsid w:val="00A41975"/>
    <w:rsid w:val="00AA079D"/>
    <w:rsid w:val="00AB2619"/>
    <w:rsid w:val="00AC76D2"/>
    <w:rsid w:val="00AF1FB0"/>
    <w:rsid w:val="00B47FE5"/>
    <w:rsid w:val="00B50820"/>
    <w:rsid w:val="00BB7D6F"/>
    <w:rsid w:val="00BE51A9"/>
    <w:rsid w:val="00C32F11"/>
    <w:rsid w:val="00C46E15"/>
    <w:rsid w:val="00CD5C22"/>
    <w:rsid w:val="00CF5207"/>
    <w:rsid w:val="00D077ED"/>
    <w:rsid w:val="00D567A5"/>
    <w:rsid w:val="00D63D77"/>
    <w:rsid w:val="00DE24DF"/>
    <w:rsid w:val="00E36A84"/>
    <w:rsid w:val="00E449C9"/>
    <w:rsid w:val="00E56711"/>
    <w:rsid w:val="00E633E0"/>
    <w:rsid w:val="00E821C5"/>
    <w:rsid w:val="00EE174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9A49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2020-10-20T14:51:00Z</dcterms:created>
  <dcterms:modified xsi:type="dcterms:W3CDTF">2020-10-21T06:41:00Z</dcterms:modified>
</cp:coreProperties>
</file>